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86" w:rsidRPr="0011574E" w:rsidRDefault="006F284F" w:rsidP="00C51386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C5138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C51386" w:rsidRPr="0011574E" w:rsidRDefault="006F284F" w:rsidP="00C51386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C51386" w:rsidRPr="0011574E" w:rsidRDefault="00C51386" w:rsidP="00C51386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6F284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 w:rsidR="006562CD">
        <w:rPr>
          <w:rFonts w:ascii="Arial" w:eastAsia="Times New Roman" w:hAnsi="Arial" w:cs="Arial"/>
          <w:sz w:val="24"/>
          <w:szCs w:val="24"/>
        </w:rPr>
        <w:t>14</w:t>
      </w:r>
      <w:r>
        <w:rPr>
          <w:rFonts w:ascii="Arial" w:eastAsia="Times New Roman" w:hAnsi="Arial" w:cs="Arial"/>
          <w:sz w:val="24"/>
          <w:szCs w:val="24"/>
        </w:rPr>
        <w:t>-22</w:t>
      </w:r>
    </w:p>
    <w:p w:rsidR="00C51386" w:rsidRPr="0011574E" w:rsidRDefault="006562CD" w:rsidP="00C51386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C51386">
        <w:rPr>
          <w:rFonts w:ascii="Arial" w:eastAsia="Times New Roman" w:hAnsi="Arial" w:cs="Arial"/>
          <w:sz w:val="24"/>
          <w:szCs w:val="24"/>
        </w:rPr>
        <w:t>.</w:t>
      </w:r>
      <w:r w:rsidR="00C513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eastAsia="Times New Roman" w:hAnsi="Arial" w:cs="Arial"/>
          <w:sz w:val="24"/>
          <w:szCs w:val="24"/>
          <w:lang w:val="sr-Cyrl-RS"/>
        </w:rPr>
        <w:t>februar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C51386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6F284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C51386" w:rsidRPr="0011574E" w:rsidRDefault="006F284F" w:rsidP="00C51386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C51386" w:rsidRPr="0011574E" w:rsidRDefault="00C51386" w:rsidP="00C51386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51386" w:rsidRPr="0011574E" w:rsidRDefault="00C51386" w:rsidP="00C51386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51386" w:rsidRPr="0011574E" w:rsidRDefault="006F284F" w:rsidP="00C51386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C51386" w:rsidRPr="0011574E" w:rsidRDefault="006F284F" w:rsidP="00C5138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C51386"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ŠESNAESTOG</w:t>
      </w:r>
      <w:r w:rsidR="00C5138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C51386" w:rsidRPr="0011574E" w:rsidRDefault="006F284F" w:rsidP="00C5138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6562C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2, 3.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6562C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4</w:t>
      </w:r>
      <w:r w:rsidR="00C5138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FEBRUARA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C51386"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="00C51386"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C51386" w:rsidRPr="0011574E" w:rsidRDefault="00C51386" w:rsidP="00C51386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51386" w:rsidRPr="003A13C2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24B17" w:rsidRPr="003A13C2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51386" w:rsidRPr="003A13C2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>115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>177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4B17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1386" w:rsidRPr="003A13C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21F8B" w:rsidRPr="003A13C2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A13C2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621F8B" w:rsidRPr="003A13C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51386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51386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Rajko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Kapelan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Gojko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F7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8F7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8F76D9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8F7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Amela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Lukač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Zoranić</w:t>
      </w:r>
      <w:r w:rsidR="00911F40" w:rsidRPr="00911F4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D4E3A" w:rsidRPr="005D4E3A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sazvana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utvrđenog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razmotri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akte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određenog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>.</w:t>
      </w:r>
    </w:p>
    <w:p w:rsidR="00911F40" w:rsidRPr="005D4E3A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Četrnaeste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32F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2FE2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832F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832FE2">
        <w:rPr>
          <w:rFonts w:ascii="Arial" w:eastAsia="Times New Roman" w:hAnsi="Arial" w:cs="Arial"/>
          <w:sz w:val="24"/>
          <w:szCs w:val="24"/>
          <w:lang w:val="sr-Cyrl-RS"/>
        </w:rPr>
        <w:t xml:space="preserve"> 21, 2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181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Petnaeste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183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182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Dvanaestom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182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D4E3A" w:rsidRPr="005D4E3A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ED792F" w:rsidRPr="005D4E3A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Šesnaestog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D792F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C51386" w:rsidRPr="005D4E3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51386" w:rsidRPr="008C34E0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C51386" w:rsidRPr="008C3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C51386" w:rsidRPr="008C3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C51386" w:rsidRPr="008C3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C51386" w:rsidRPr="008C3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1386" w:rsidRPr="008C3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C51386" w:rsidRPr="008C34E0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5D4E3A" w:rsidRPr="005D4E3A" w:rsidRDefault="006F284F" w:rsidP="00E03DB9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  <w:tab w:val="left" w:pos="1560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 w:rsidR="005D4E3A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5D4E3A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5D4E3A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izboru</w:t>
      </w:r>
      <w:r w:rsidR="005D4E3A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predsednika</w:t>
      </w:r>
      <w:r w:rsidR="005D4E3A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 011-88/22 </w:t>
      </w:r>
      <w:r>
        <w:rPr>
          <w:rFonts w:ascii="Arial" w:eastAsia="Calibri" w:hAnsi="Arial" w:cs="Arial"/>
          <w:sz w:val="24"/>
          <w:szCs w:val="24"/>
        </w:rPr>
        <w:t>od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5D4E3A" w:rsidRPr="005D4E3A">
        <w:rPr>
          <w:rFonts w:ascii="Arial" w:eastAsia="Calibri" w:hAnsi="Arial" w:cs="Arial"/>
          <w:sz w:val="24"/>
          <w:szCs w:val="24"/>
        </w:rPr>
        <w:t xml:space="preserve">)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2.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izboru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narodnih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poslanika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011-86/22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17.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3.</w:t>
      </w:r>
      <w:r w:rsidRPr="005D4E3A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lokalnim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izborima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011-83/22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17.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finansiranju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političkih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aktivnosti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011-87/22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17.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 xml:space="preserve">)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izmeni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sprečavanju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korupcije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011-89/22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17.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6.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dopuni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vanparničnom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postupku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011-85/22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17.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 xml:space="preserve">)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5D4E3A">
        <w:rPr>
          <w:rFonts w:ascii="Arial" w:hAnsi="Arial" w:cs="Arial"/>
          <w:b/>
          <w:sz w:val="24"/>
          <w:szCs w:val="24"/>
          <w:lang w:val="sr-Cyrl-RS"/>
        </w:rPr>
        <w:t>7.</w:t>
      </w:r>
      <w:r w:rsidRPr="005D4E3A">
        <w:rPr>
          <w:rFonts w:ascii="Arial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socijalnom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preduzetništvu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011-2505/21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8.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izmeni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platama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državnih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službenika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nameštenika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Pr="005D4E3A">
        <w:rPr>
          <w:rFonts w:ascii="Arial" w:eastAsia="Calibri" w:hAnsi="Arial" w:cs="Arial"/>
          <w:sz w:val="24"/>
          <w:szCs w:val="24"/>
        </w:rPr>
        <w:t>67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/2</w:t>
      </w:r>
      <w:r w:rsidRPr="005D4E3A">
        <w:rPr>
          <w:rFonts w:ascii="Arial" w:eastAsia="Calibri" w:hAnsi="Arial" w:cs="Arial"/>
          <w:sz w:val="24"/>
          <w:szCs w:val="24"/>
        </w:rPr>
        <w:t>2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</w:rPr>
        <w:t>13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9.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izmeni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predmetima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opšte</w:t>
      </w:r>
      <w:r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upotrebe</w:t>
      </w:r>
      <w:r w:rsidRPr="005D4E3A">
        <w:rPr>
          <w:rFonts w:ascii="Arial" w:hAnsi="Arial" w:cs="Arial"/>
          <w:sz w:val="24"/>
          <w:szCs w:val="24"/>
        </w:rPr>
        <w:t xml:space="preserve">, </w:t>
      </w:r>
      <w:r w:rsidR="006F284F">
        <w:rPr>
          <w:rFonts w:ascii="Arial" w:hAnsi="Arial" w:cs="Arial"/>
          <w:sz w:val="24"/>
          <w:szCs w:val="24"/>
        </w:rPr>
        <w:t>koji</w:t>
      </w:r>
      <w:r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je</w:t>
      </w:r>
      <w:r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podnela</w:t>
      </w:r>
      <w:r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Vlada</w:t>
      </w:r>
      <w:r w:rsidRPr="005D4E3A">
        <w:rPr>
          <w:rFonts w:ascii="Arial" w:hAnsi="Arial" w:cs="Arial"/>
          <w:sz w:val="24"/>
          <w:szCs w:val="24"/>
        </w:rPr>
        <w:t xml:space="preserve"> (</w:t>
      </w:r>
      <w:r w:rsidR="006F284F">
        <w:rPr>
          <w:rFonts w:ascii="Arial" w:hAnsi="Arial" w:cs="Arial"/>
          <w:sz w:val="24"/>
          <w:szCs w:val="24"/>
        </w:rPr>
        <w:t>broj</w:t>
      </w:r>
      <w:r w:rsidRPr="005D4E3A">
        <w:rPr>
          <w:rFonts w:ascii="Arial" w:hAnsi="Arial" w:cs="Arial"/>
          <w:sz w:val="24"/>
          <w:szCs w:val="24"/>
        </w:rPr>
        <w:t xml:space="preserve"> 011-110/22 </w:t>
      </w:r>
      <w:r w:rsidR="006F284F">
        <w:rPr>
          <w:rFonts w:ascii="Arial" w:hAnsi="Arial" w:cs="Arial"/>
          <w:sz w:val="24"/>
          <w:szCs w:val="24"/>
        </w:rPr>
        <w:t>od</w:t>
      </w:r>
      <w:r w:rsidRPr="005D4E3A">
        <w:rPr>
          <w:rFonts w:ascii="Arial" w:hAnsi="Arial" w:cs="Arial"/>
          <w:sz w:val="24"/>
          <w:szCs w:val="24"/>
        </w:rPr>
        <w:t xml:space="preserve"> 21. </w:t>
      </w:r>
      <w:r w:rsidR="006F284F">
        <w:rPr>
          <w:rFonts w:ascii="Arial" w:hAnsi="Arial" w:cs="Arial"/>
          <w:sz w:val="24"/>
          <w:szCs w:val="24"/>
        </w:rPr>
        <w:t>januara</w:t>
      </w:r>
      <w:r w:rsidRPr="005D4E3A">
        <w:rPr>
          <w:rFonts w:ascii="Arial" w:hAnsi="Arial" w:cs="Arial"/>
          <w:sz w:val="24"/>
          <w:szCs w:val="24"/>
        </w:rPr>
        <w:t xml:space="preserve"> 2022. </w:t>
      </w:r>
      <w:r w:rsidR="006F284F">
        <w:rPr>
          <w:rFonts w:ascii="Arial" w:hAnsi="Arial" w:cs="Arial"/>
          <w:sz w:val="24"/>
          <w:szCs w:val="24"/>
        </w:rPr>
        <w:t>godine</w:t>
      </w:r>
      <w:r w:rsidRPr="005D4E3A">
        <w:rPr>
          <w:rFonts w:ascii="Arial" w:hAnsi="Arial" w:cs="Arial"/>
          <w:sz w:val="24"/>
          <w:szCs w:val="24"/>
        </w:rPr>
        <w:t>)</w:t>
      </w:r>
      <w:r w:rsidRPr="005D4E3A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5D4E3A" w:rsidRPr="005D4E3A" w:rsidRDefault="00E03DB9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10.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izmeni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</w:t>
      </w:r>
      <w:r w:rsidR="006F284F">
        <w:rPr>
          <w:rFonts w:ascii="Arial" w:hAnsi="Arial" w:cs="Arial"/>
          <w:b/>
          <w:sz w:val="24"/>
          <w:szCs w:val="24"/>
        </w:rPr>
        <w:t>akona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oružju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="005D4E3A" w:rsidRPr="005D4E3A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municiji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</w:rPr>
        <w:t>koji</w:t>
      </w:r>
      <w:r w:rsidR="005D4E3A"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je</w:t>
      </w:r>
      <w:r w:rsidR="005D4E3A"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podneo</w:t>
      </w:r>
      <w:r w:rsidR="005D4E3A"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narodni</w:t>
      </w:r>
      <w:r w:rsidR="005D4E3A"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poslanik</w:t>
      </w:r>
      <w:r w:rsidR="005D4E3A"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Marijan</w:t>
      </w:r>
      <w:r w:rsidR="005D4E3A"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Rističević</w:t>
      </w:r>
      <w:r w:rsidR="005D4E3A" w:rsidRPr="005D4E3A">
        <w:rPr>
          <w:rFonts w:ascii="Arial" w:hAnsi="Arial" w:cs="Arial"/>
          <w:sz w:val="24"/>
          <w:szCs w:val="24"/>
        </w:rPr>
        <w:t xml:space="preserve"> (</w:t>
      </w:r>
      <w:r w:rsidR="006F284F">
        <w:rPr>
          <w:rFonts w:ascii="Arial" w:hAnsi="Arial" w:cs="Arial"/>
          <w:sz w:val="24"/>
          <w:szCs w:val="24"/>
        </w:rPr>
        <w:t>broj</w:t>
      </w:r>
      <w:r w:rsidR="005D4E3A" w:rsidRPr="005D4E3A">
        <w:rPr>
          <w:rFonts w:ascii="Arial" w:hAnsi="Arial" w:cs="Arial"/>
          <w:sz w:val="24"/>
          <w:szCs w:val="24"/>
        </w:rPr>
        <w:t xml:space="preserve"> 011-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>54</w:t>
      </w:r>
      <w:r w:rsidR="005D4E3A" w:rsidRPr="005D4E3A">
        <w:rPr>
          <w:rFonts w:ascii="Arial" w:hAnsi="Arial" w:cs="Arial"/>
          <w:sz w:val="24"/>
          <w:szCs w:val="24"/>
        </w:rPr>
        <w:t>/2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>2</w:t>
      </w:r>
      <w:r w:rsidR="005D4E3A" w:rsidRPr="005D4E3A">
        <w:rPr>
          <w:rFonts w:ascii="Arial" w:hAnsi="Arial" w:cs="Arial"/>
          <w:sz w:val="24"/>
          <w:szCs w:val="24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od</w:t>
      </w:r>
      <w:r w:rsidR="005D4E3A" w:rsidRPr="005D4E3A">
        <w:rPr>
          <w:rFonts w:ascii="Arial" w:hAnsi="Arial" w:cs="Arial"/>
          <w:sz w:val="24"/>
          <w:szCs w:val="24"/>
        </w:rPr>
        <w:t xml:space="preserve"> 1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>0</w:t>
      </w:r>
      <w:r w:rsidR="005D4E3A" w:rsidRPr="005D4E3A">
        <w:rPr>
          <w:rFonts w:ascii="Arial" w:hAnsi="Arial" w:cs="Arial"/>
          <w:sz w:val="24"/>
          <w:szCs w:val="24"/>
        </w:rPr>
        <w:t xml:space="preserve">. </w:t>
      </w:r>
      <w:r w:rsidR="006F284F">
        <w:rPr>
          <w:rFonts w:ascii="Arial" w:hAnsi="Arial" w:cs="Arial"/>
          <w:sz w:val="24"/>
          <w:szCs w:val="24"/>
        </w:rPr>
        <w:t>j</w:t>
      </w:r>
      <w:r w:rsidR="006F284F">
        <w:rPr>
          <w:rFonts w:ascii="Arial" w:hAnsi="Arial" w:cs="Arial"/>
          <w:sz w:val="24"/>
          <w:szCs w:val="24"/>
          <w:lang w:val="sr-Cyrl-RS"/>
        </w:rPr>
        <w:t>anuar</w:t>
      </w:r>
      <w:r w:rsidR="006F284F">
        <w:rPr>
          <w:rFonts w:ascii="Arial" w:hAnsi="Arial" w:cs="Arial"/>
          <w:sz w:val="24"/>
          <w:szCs w:val="24"/>
        </w:rPr>
        <w:t>a</w:t>
      </w:r>
      <w:r w:rsidR="005D4E3A" w:rsidRPr="005D4E3A">
        <w:rPr>
          <w:rFonts w:ascii="Arial" w:hAnsi="Arial" w:cs="Arial"/>
          <w:sz w:val="24"/>
          <w:szCs w:val="24"/>
        </w:rPr>
        <w:t xml:space="preserve"> 202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>2</w:t>
      </w:r>
      <w:r w:rsidR="005D4E3A" w:rsidRPr="005D4E3A">
        <w:rPr>
          <w:rFonts w:ascii="Arial" w:hAnsi="Arial" w:cs="Arial"/>
          <w:sz w:val="24"/>
          <w:szCs w:val="24"/>
        </w:rPr>
        <w:t xml:space="preserve">. </w:t>
      </w:r>
      <w:r w:rsidR="006F284F">
        <w:rPr>
          <w:rFonts w:ascii="Arial" w:hAnsi="Arial" w:cs="Arial"/>
          <w:sz w:val="24"/>
          <w:szCs w:val="24"/>
        </w:rPr>
        <w:t>godine</w:t>
      </w:r>
      <w:r w:rsidR="005D4E3A" w:rsidRPr="005D4E3A">
        <w:rPr>
          <w:rFonts w:ascii="Arial" w:hAnsi="Arial" w:cs="Arial"/>
          <w:sz w:val="24"/>
          <w:szCs w:val="24"/>
        </w:rPr>
        <w:t>)</w:t>
      </w:r>
      <w:r w:rsidR="005D4E3A" w:rsidRPr="005D4E3A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11.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davanju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garancije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Republike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Srbije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korist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Banca Intesa a.d. Beograd, Raiffeisen banka a.d. Beograd, Komercijalna banka a.d. Beograd, Sberbank Srbija a.d. Beograd, OTP banka Srbija akcionarsko društvo Novi Sad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Nova Ljubljanska banka d.d. Ljubljana </w:t>
      </w:r>
      <w:r w:rsidR="006F284F">
        <w:rPr>
          <w:rFonts w:ascii="Arial" w:eastAsia="Calibri" w:hAnsi="Arial" w:cs="Arial"/>
          <w:b/>
          <w:sz w:val="24"/>
          <w:szCs w:val="24"/>
        </w:rPr>
        <w:t>po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zaduženju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Javnog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6F284F">
        <w:rPr>
          <w:rFonts w:ascii="Arial" w:eastAsia="Calibri" w:hAnsi="Arial" w:cs="Arial"/>
          <w:b/>
          <w:sz w:val="24"/>
          <w:szCs w:val="24"/>
        </w:rPr>
        <w:t>reduzeća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„</w:t>
      </w:r>
      <w:r w:rsidR="006F284F">
        <w:rPr>
          <w:rFonts w:ascii="Arial" w:eastAsia="Calibri" w:hAnsi="Arial" w:cs="Arial"/>
          <w:b/>
          <w:sz w:val="24"/>
          <w:szCs w:val="24"/>
        </w:rPr>
        <w:t>Srbijagas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“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Novi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Sad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011-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90</w:t>
      </w:r>
      <w:r w:rsidRPr="005D4E3A">
        <w:rPr>
          <w:rFonts w:ascii="Arial" w:eastAsia="Calibri" w:hAnsi="Arial" w:cs="Arial"/>
          <w:sz w:val="24"/>
          <w:szCs w:val="24"/>
        </w:rPr>
        <w:t xml:space="preserve">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17.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>)</w:t>
      </w:r>
    </w:p>
    <w:p w:rsidR="005D4E3A" w:rsidRPr="005D4E3A" w:rsidRDefault="005D4E3A" w:rsidP="00E03DB9">
      <w:pPr>
        <w:pStyle w:val="ListParagraph"/>
        <w:shd w:val="clear" w:color="auto" w:fill="FFFFFF"/>
        <w:tabs>
          <w:tab w:val="left" w:pos="900"/>
          <w:tab w:val="left" w:pos="1276"/>
          <w:tab w:val="left" w:pos="1560"/>
        </w:tabs>
        <w:spacing w:before="120"/>
        <w:ind w:left="0" w:firstLine="1134"/>
        <w:contextualSpacing w:val="0"/>
        <w:rPr>
          <w:rFonts w:eastAsia="Calibri"/>
          <w:sz w:val="24"/>
          <w:szCs w:val="24"/>
          <w:lang w:val="sr-Cyrl-RS"/>
        </w:rPr>
      </w:pP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12.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Predlog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zakona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potvrđivanju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Sporazuma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osnivanju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Međunarodne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investicione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banke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eastAsia="Calibri"/>
          <w:sz w:val="24"/>
          <w:szCs w:val="24"/>
          <w:lang w:val="sr-Cyrl-RS"/>
        </w:rPr>
        <w:t>(</w:t>
      </w:r>
      <w:r w:rsidR="006F284F">
        <w:rPr>
          <w:rFonts w:eastAsia="Calibri"/>
          <w:sz w:val="24"/>
          <w:szCs w:val="24"/>
          <w:lang w:val="sr-Cyrl-RS"/>
        </w:rPr>
        <w:t>broj</w:t>
      </w:r>
      <w:r w:rsidRPr="005D4E3A">
        <w:rPr>
          <w:rFonts w:eastAsia="Calibri"/>
          <w:sz w:val="24"/>
          <w:szCs w:val="24"/>
          <w:lang w:val="sr-Cyrl-RS"/>
        </w:rPr>
        <w:t xml:space="preserve"> 011-2500/21 </w:t>
      </w:r>
      <w:r w:rsidR="006F284F">
        <w:rPr>
          <w:rFonts w:eastAsia="Calibri"/>
          <w:sz w:val="24"/>
          <w:szCs w:val="24"/>
          <w:lang w:val="sr-Cyrl-RS"/>
        </w:rPr>
        <w:t>od</w:t>
      </w:r>
      <w:r w:rsidRPr="005D4E3A">
        <w:rPr>
          <w:rFonts w:eastAsia="Calibri"/>
          <w:sz w:val="24"/>
          <w:szCs w:val="24"/>
          <w:lang w:val="sr-Cyrl-RS"/>
        </w:rPr>
        <w:t xml:space="preserve"> 30. </w:t>
      </w:r>
      <w:r w:rsidR="006F284F">
        <w:rPr>
          <w:rFonts w:eastAsia="Calibri"/>
          <w:sz w:val="24"/>
          <w:szCs w:val="24"/>
          <w:lang w:val="sr-Cyrl-RS"/>
        </w:rPr>
        <w:t>decembra</w:t>
      </w:r>
      <w:r w:rsidRPr="005D4E3A">
        <w:rPr>
          <w:rFonts w:eastAsia="Calibri"/>
          <w:sz w:val="24"/>
          <w:szCs w:val="24"/>
          <w:lang w:val="sr-Cyrl-RS"/>
        </w:rPr>
        <w:t xml:space="preserve"> 2021. </w:t>
      </w:r>
      <w:r w:rsidR="006F284F">
        <w:rPr>
          <w:rFonts w:eastAsia="Calibri"/>
          <w:sz w:val="24"/>
          <w:szCs w:val="24"/>
          <w:lang w:val="sr-Cyrl-RS"/>
        </w:rPr>
        <w:t>godine</w:t>
      </w:r>
      <w:r w:rsidRPr="005D4E3A">
        <w:rPr>
          <w:rFonts w:eastAsia="Calibri"/>
          <w:sz w:val="24"/>
          <w:szCs w:val="24"/>
          <w:lang w:val="sr-Cyrl-RS"/>
        </w:rPr>
        <w:t>)</w:t>
      </w:r>
    </w:p>
    <w:p w:rsidR="005D4E3A" w:rsidRPr="005D4E3A" w:rsidRDefault="005D4E3A" w:rsidP="00E03DB9">
      <w:pPr>
        <w:pStyle w:val="ListParagraph"/>
        <w:shd w:val="clear" w:color="auto" w:fill="FFFFFF"/>
        <w:tabs>
          <w:tab w:val="left" w:pos="900"/>
          <w:tab w:val="left" w:pos="1276"/>
          <w:tab w:val="left" w:pos="1418"/>
          <w:tab w:val="left" w:pos="1560"/>
        </w:tabs>
        <w:spacing w:before="120"/>
        <w:ind w:left="0" w:firstLine="1134"/>
        <w:rPr>
          <w:rFonts w:eastAsia="Calibri"/>
          <w:sz w:val="24"/>
          <w:szCs w:val="24"/>
          <w:lang w:val="sr-Cyrl-RS"/>
        </w:rPr>
      </w:pP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13.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Predlog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zakona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potvrđivanju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Ugovora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kreditu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koji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odnosi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na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neobezbeđeni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zajam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iznosu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400.000.000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evra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uz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osiguranje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strane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Multilateralne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agencije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garantovanje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investicija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cilju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finansiranja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određenih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lastRenderedPageBreak/>
        <w:t>građevinskih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usluga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strane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Bechtel Enka UK Limited,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koji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posluje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preko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Bechtel Enka UK Limited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Ogranak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Beograd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potrebe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privrednog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društva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„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Koridori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“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.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Beograd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vezi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izgradnjom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infrastrukturnog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koridora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autoputa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-761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deonice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Pojate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-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Preljina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(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Moravski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koridor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)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između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Republike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koju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zastupa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Vlada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Republike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postupajući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preko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Ministarstva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finansija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Zajmoprimca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J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. MORGAN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Agentom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JPMORGAN CHASE BANK, N.A., LONDON BRANCH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Prvobitnim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mandatnim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vodećim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aranžerom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Credit Agricole Corporate and Investment Bank, Raiffeisen Bank International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Santander Bank N.A.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Mandatnim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vodećim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aranžerima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CaixaBank, S.A.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UBS Switzerland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Vodećim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aranžerima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Banco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Santander, S.A., CaixaBank, S.A., Credit Agricole Corporate and Investment Bank, JPMorgan Chase Bank, N.A., London Branch, Raiffeisen Bank International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UBS Switzerland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Prvobitnim</w:t>
      </w:r>
      <w:r w:rsidRPr="005D4E3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zajmodavcima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eastAsia="Calibri"/>
          <w:sz w:val="24"/>
          <w:szCs w:val="24"/>
          <w:lang w:val="sr-Cyrl-RS"/>
        </w:rPr>
        <w:t>(</w:t>
      </w:r>
      <w:r w:rsidR="006F284F">
        <w:rPr>
          <w:rFonts w:eastAsia="Calibri"/>
          <w:sz w:val="24"/>
          <w:szCs w:val="24"/>
          <w:lang w:val="sr-Cyrl-RS"/>
        </w:rPr>
        <w:t>broj</w:t>
      </w:r>
      <w:r w:rsidRPr="005D4E3A">
        <w:rPr>
          <w:rFonts w:eastAsia="Calibri"/>
          <w:sz w:val="24"/>
          <w:szCs w:val="24"/>
          <w:lang w:val="sr-Cyrl-RS"/>
        </w:rPr>
        <w:t xml:space="preserve"> 011-2502/21 </w:t>
      </w:r>
      <w:r w:rsidR="006F284F">
        <w:rPr>
          <w:rFonts w:eastAsia="Calibri"/>
          <w:sz w:val="24"/>
          <w:szCs w:val="24"/>
          <w:lang w:val="sr-Cyrl-RS"/>
        </w:rPr>
        <w:t>od</w:t>
      </w:r>
      <w:r w:rsidRPr="005D4E3A">
        <w:rPr>
          <w:rFonts w:eastAsia="Calibri"/>
          <w:sz w:val="24"/>
          <w:szCs w:val="24"/>
          <w:lang w:val="sr-Cyrl-RS"/>
        </w:rPr>
        <w:t xml:space="preserve"> 30. </w:t>
      </w:r>
      <w:r w:rsidR="006F284F">
        <w:rPr>
          <w:rFonts w:eastAsia="Calibri"/>
          <w:sz w:val="24"/>
          <w:szCs w:val="24"/>
          <w:lang w:val="sr-Cyrl-RS"/>
        </w:rPr>
        <w:t>decembra</w:t>
      </w:r>
      <w:r w:rsidRPr="005D4E3A">
        <w:rPr>
          <w:rFonts w:eastAsia="Calibri"/>
          <w:sz w:val="24"/>
          <w:szCs w:val="24"/>
          <w:lang w:val="sr-Cyrl-RS"/>
        </w:rPr>
        <w:t xml:space="preserve"> 2021. </w:t>
      </w:r>
      <w:r w:rsidR="006F284F">
        <w:rPr>
          <w:rFonts w:eastAsia="Calibri"/>
          <w:sz w:val="24"/>
          <w:szCs w:val="24"/>
          <w:lang w:val="sr-Cyrl-RS"/>
        </w:rPr>
        <w:t>godine</w:t>
      </w:r>
      <w:r w:rsidRPr="005D4E3A">
        <w:rPr>
          <w:rFonts w:eastAsia="Calibri"/>
          <w:sz w:val="24"/>
          <w:szCs w:val="24"/>
          <w:lang w:val="sr-Cyrl-RS"/>
        </w:rPr>
        <w:t>)</w:t>
      </w:r>
    </w:p>
    <w:p w:rsidR="005D4E3A" w:rsidRPr="005D4E3A" w:rsidRDefault="005D4E3A" w:rsidP="00E03DB9">
      <w:pPr>
        <w:pStyle w:val="ListParagraph"/>
        <w:shd w:val="clear" w:color="auto" w:fill="FFFFFF"/>
        <w:tabs>
          <w:tab w:val="left" w:pos="900"/>
          <w:tab w:val="left" w:pos="1276"/>
          <w:tab w:val="left" w:pos="1418"/>
          <w:tab w:val="left" w:pos="1560"/>
        </w:tabs>
        <w:spacing w:before="120"/>
        <w:ind w:left="0" w:firstLine="1134"/>
        <w:rPr>
          <w:b/>
          <w:sz w:val="24"/>
          <w:szCs w:val="24"/>
          <w:u w:val="single"/>
        </w:rPr>
      </w:pPr>
      <w:r w:rsidRPr="005D4E3A">
        <w:rPr>
          <w:rFonts w:eastAsia="Calibri"/>
          <w:b/>
          <w:sz w:val="24"/>
          <w:szCs w:val="24"/>
          <w:lang w:val="sr-Cyrl-RS"/>
        </w:rPr>
        <w:t>14.</w:t>
      </w:r>
      <w:r w:rsidRPr="005D4E3A">
        <w:rPr>
          <w:rFonts w:eastAsia="Calibri"/>
          <w:b/>
          <w:sz w:val="24"/>
          <w:szCs w:val="24"/>
          <w:lang w:val="sr-Cyrl-RS"/>
        </w:rPr>
        <w:tab/>
      </w:r>
      <w:r w:rsidR="006F284F">
        <w:rPr>
          <w:rFonts w:eastAsia="Calibri"/>
          <w:b/>
          <w:sz w:val="24"/>
          <w:szCs w:val="24"/>
        </w:rPr>
        <w:t>Predlog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zakona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potvrđivanju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Ugovora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kreditnom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a</w:t>
      </w:r>
      <w:r w:rsidR="006F284F">
        <w:rPr>
          <w:rFonts w:eastAsia="Calibri"/>
          <w:b/>
          <w:sz w:val="24"/>
          <w:szCs w:val="24"/>
          <w:lang w:val="sr-Cyrl-RS"/>
        </w:rPr>
        <w:t>ran</w:t>
      </w:r>
      <w:r w:rsidR="006F284F">
        <w:rPr>
          <w:rFonts w:eastAsia="Calibri"/>
          <w:b/>
          <w:sz w:val="24"/>
          <w:szCs w:val="24"/>
        </w:rPr>
        <w:t>žmanu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u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iznosu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do</w:t>
      </w:r>
      <w:r w:rsidRPr="005D4E3A">
        <w:rPr>
          <w:rFonts w:eastAsia="Calibri"/>
          <w:b/>
          <w:sz w:val="24"/>
          <w:szCs w:val="24"/>
        </w:rPr>
        <w:t xml:space="preserve"> 203.775.000 </w:t>
      </w:r>
      <w:r w:rsidR="006F284F">
        <w:rPr>
          <w:rFonts w:eastAsia="Calibri"/>
          <w:b/>
          <w:sz w:val="24"/>
          <w:szCs w:val="24"/>
        </w:rPr>
        <w:t>evra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osiguranog</w:t>
      </w:r>
      <w:r w:rsidRPr="005D4E3A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kod</w:t>
      </w:r>
      <w:r w:rsidRPr="005D4E3A">
        <w:rPr>
          <w:rFonts w:eastAsia="Calibri"/>
          <w:b/>
          <w:sz w:val="24"/>
          <w:szCs w:val="24"/>
        </w:rPr>
        <w:t xml:space="preserve"> China Export &amp; Credit Insurance Corporation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finansiranje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prve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faze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Projekta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sakupljanja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i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prečišćavanja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otpadnih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voda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centralnog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kanalizacionog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sistema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grada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Beograda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između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Republike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Srbije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koju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zastupa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Vlada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Republike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Srbije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postupajući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preko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Ministarstva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finansija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Zajmoprimca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Pr="005D4E3A">
        <w:rPr>
          <w:rFonts w:eastAsia="Calibri"/>
          <w:b/>
          <w:sz w:val="24"/>
          <w:szCs w:val="24"/>
        </w:rPr>
        <w:t xml:space="preserve">BNP PARIBAS SA </w:t>
      </w:r>
      <w:r w:rsidR="006F284F">
        <w:rPr>
          <w:rFonts w:eastAsia="Calibri"/>
          <w:b/>
          <w:sz w:val="24"/>
          <w:szCs w:val="24"/>
          <w:lang w:val="sr-Cyrl-RS"/>
        </w:rPr>
        <w:t>i</w:t>
      </w:r>
      <w:r w:rsidRPr="005D4E3A">
        <w:rPr>
          <w:rFonts w:eastAsia="Calibri"/>
          <w:b/>
          <w:sz w:val="24"/>
          <w:szCs w:val="24"/>
        </w:rPr>
        <w:t xml:space="preserve"> UNICREDIT BANK AG,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Aranžera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Pr="005D4E3A">
        <w:rPr>
          <w:rFonts w:eastAsia="Calibri"/>
          <w:b/>
          <w:sz w:val="24"/>
          <w:szCs w:val="24"/>
        </w:rPr>
        <w:t xml:space="preserve">UNICREDIT BANK AG, BNP PARIBAS FORTIS SA/NV </w:t>
      </w:r>
      <w:r w:rsidR="006F284F">
        <w:rPr>
          <w:rFonts w:eastAsia="Calibri"/>
          <w:b/>
          <w:sz w:val="24"/>
          <w:szCs w:val="24"/>
          <w:lang w:val="sr-Cyrl-RS"/>
        </w:rPr>
        <w:t>i</w:t>
      </w:r>
      <w:r w:rsidRPr="005D4E3A">
        <w:rPr>
          <w:rFonts w:eastAsia="Calibri"/>
          <w:b/>
          <w:sz w:val="24"/>
          <w:szCs w:val="24"/>
        </w:rPr>
        <w:t xml:space="preserve"> BNP PARIBAS SA,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Prvobitnih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zajmodavaca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Pr="005D4E3A">
        <w:rPr>
          <w:rFonts w:eastAsia="Calibri"/>
          <w:b/>
          <w:sz w:val="24"/>
          <w:szCs w:val="24"/>
        </w:rPr>
        <w:t xml:space="preserve">UNICREDIT BANK AG,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Agenta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i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Pr="005D4E3A">
        <w:rPr>
          <w:rFonts w:eastAsia="Calibri"/>
          <w:b/>
          <w:sz w:val="24"/>
          <w:szCs w:val="24"/>
        </w:rPr>
        <w:t>BNP PARIBAS SA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ESA</w:t>
      </w:r>
      <w:r w:rsidRPr="005D4E3A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Agenta</w:t>
      </w:r>
      <w:r w:rsidRPr="005D4E3A">
        <w:rPr>
          <w:rFonts w:eastAsia="Calibri"/>
          <w:sz w:val="24"/>
          <w:szCs w:val="24"/>
          <w:lang w:val="sr-Cyrl-RS"/>
        </w:rPr>
        <w:t xml:space="preserve">, </w:t>
      </w:r>
      <w:r w:rsidR="006F284F">
        <w:rPr>
          <w:rFonts w:eastAsia="Calibri"/>
          <w:sz w:val="24"/>
          <w:szCs w:val="24"/>
        </w:rPr>
        <w:t>koji</w:t>
      </w:r>
      <w:r w:rsidRPr="005D4E3A">
        <w:rPr>
          <w:rFonts w:eastAsia="Calibri"/>
          <w:sz w:val="24"/>
          <w:szCs w:val="24"/>
        </w:rPr>
        <w:t xml:space="preserve"> </w:t>
      </w:r>
      <w:r w:rsidR="006F284F">
        <w:rPr>
          <w:rFonts w:eastAsia="Calibri"/>
          <w:sz w:val="24"/>
          <w:szCs w:val="24"/>
        </w:rPr>
        <w:t>je</w:t>
      </w:r>
      <w:r w:rsidRPr="005D4E3A">
        <w:rPr>
          <w:rFonts w:eastAsia="Calibri"/>
          <w:sz w:val="24"/>
          <w:szCs w:val="24"/>
        </w:rPr>
        <w:t xml:space="preserve"> </w:t>
      </w:r>
      <w:r w:rsidR="006F284F">
        <w:rPr>
          <w:rFonts w:eastAsia="Calibri"/>
          <w:sz w:val="24"/>
          <w:szCs w:val="24"/>
        </w:rPr>
        <w:t>podnela</w:t>
      </w:r>
      <w:r w:rsidRPr="005D4E3A">
        <w:rPr>
          <w:rFonts w:eastAsia="Calibri"/>
          <w:sz w:val="24"/>
          <w:szCs w:val="24"/>
        </w:rPr>
        <w:t xml:space="preserve"> </w:t>
      </w:r>
      <w:r w:rsidR="006F284F">
        <w:rPr>
          <w:rFonts w:eastAsia="Calibri"/>
          <w:sz w:val="24"/>
          <w:szCs w:val="24"/>
        </w:rPr>
        <w:t>Vlada</w:t>
      </w:r>
      <w:r w:rsidRPr="005D4E3A">
        <w:rPr>
          <w:rFonts w:eastAsia="Calibri"/>
          <w:sz w:val="24"/>
          <w:szCs w:val="24"/>
        </w:rPr>
        <w:t xml:space="preserve"> (</w:t>
      </w:r>
      <w:r w:rsidR="006F284F">
        <w:rPr>
          <w:rFonts w:eastAsia="Calibri"/>
          <w:sz w:val="24"/>
          <w:szCs w:val="24"/>
        </w:rPr>
        <w:t>broj</w:t>
      </w:r>
      <w:r w:rsidRPr="005D4E3A">
        <w:rPr>
          <w:rFonts w:eastAsia="Calibri"/>
          <w:sz w:val="24"/>
          <w:szCs w:val="24"/>
        </w:rPr>
        <w:t xml:space="preserve"> 011-84/22 </w:t>
      </w:r>
      <w:r w:rsidR="006F284F">
        <w:rPr>
          <w:rFonts w:eastAsia="Calibri"/>
          <w:sz w:val="24"/>
          <w:szCs w:val="24"/>
        </w:rPr>
        <w:t>od</w:t>
      </w:r>
      <w:r w:rsidRPr="005D4E3A">
        <w:rPr>
          <w:rFonts w:eastAsia="Calibri"/>
          <w:sz w:val="24"/>
          <w:szCs w:val="24"/>
        </w:rPr>
        <w:t xml:space="preserve"> 17. </w:t>
      </w:r>
      <w:r w:rsidR="006F284F">
        <w:rPr>
          <w:rFonts w:eastAsia="Calibri"/>
          <w:sz w:val="24"/>
          <w:szCs w:val="24"/>
        </w:rPr>
        <w:t>januara</w:t>
      </w:r>
      <w:r w:rsidRPr="005D4E3A">
        <w:rPr>
          <w:rFonts w:eastAsia="Calibri"/>
          <w:sz w:val="24"/>
          <w:szCs w:val="24"/>
        </w:rPr>
        <w:t xml:space="preserve"> 2022. </w:t>
      </w:r>
      <w:r w:rsidR="006F284F">
        <w:rPr>
          <w:rFonts w:eastAsia="Calibri"/>
          <w:sz w:val="24"/>
          <w:szCs w:val="24"/>
        </w:rPr>
        <w:t>godine</w:t>
      </w:r>
      <w:r w:rsidRPr="005D4E3A">
        <w:rPr>
          <w:rFonts w:eastAsia="Calibri"/>
          <w:sz w:val="24"/>
          <w:szCs w:val="24"/>
        </w:rPr>
        <w:t xml:space="preserve">)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15.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ab/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Ugovora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(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Program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otpornost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na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klimatske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promene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navodnjavanje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-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faza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II),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Evropske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banke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obnovu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razvoj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011-2501/21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16.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ab/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Ugovora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Program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čvrstog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otpada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Evropske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banke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obnovu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razvoj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011-2504/21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17.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ab/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Ugovora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kreditnom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ran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žmanu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br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CRS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1022 01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Francuske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agencije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razvoj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Zajmodavca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kao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Zajmoprimca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realizaciju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Programa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čvrstog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otpada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011-2499/21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18.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potvrđivanju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Ugovora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zajmu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b/>
          <w:sz w:val="24"/>
          <w:szCs w:val="24"/>
        </w:rPr>
        <w:t>Projekat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izgradnje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širokopojasne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komunikacione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infrastrukture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ruralnim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predelima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2) </w:t>
      </w:r>
      <w:r w:rsidR="006F284F">
        <w:rPr>
          <w:rFonts w:ascii="Arial" w:eastAsia="Calibri" w:hAnsi="Arial" w:cs="Arial"/>
          <w:b/>
          <w:sz w:val="24"/>
          <w:szCs w:val="24"/>
        </w:rPr>
        <w:t>između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Republike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Srbije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Evropske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banke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obnovu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razvoj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Pr="005D4E3A">
        <w:rPr>
          <w:rFonts w:ascii="Arial" w:eastAsia="Calibri" w:hAnsi="Arial" w:cs="Arial"/>
          <w:sz w:val="24"/>
          <w:szCs w:val="24"/>
        </w:rPr>
        <w:t>71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/2</w:t>
      </w:r>
      <w:r w:rsidRPr="005D4E3A">
        <w:rPr>
          <w:rFonts w:ascii="Arial" w:eastAsia="Calibri" w:hAnsi="Arial" w:cs="Arial"/>
          <w:sz w:val="24"/>
          <w:szCs w:val="24"/>
        </w:rPr>
        <w:t>2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</w:rPr>
        <w:t>14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) 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19.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potvrđivanju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Ugovora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kreditnom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a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</w:t>
      </w:r>
      <w:r w:rsidR="006F284F">
        <w:rPr>
          <w:rFonts w:ascii="Arial" w:eastAsia="Calibri" w:hAnsi="Arial" w:cs="Arial"/>
          <w:b/>
          <w:sz w:val="24"/>
          <w:szCs w:val="24"/>
        </w:rPr>
        <w:t>a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n</w:t>
      </w:r>
      <w:r w:rsidR="006F284F">
        <w:rPr>
          <w:rFonts w:ascii="Arial" w:eastAsia="Calibri" w:hAnsi="Arial" w:cs="Arial"/>
          <w:b/>
          <w:sz w:val="24"/>
          <w:szCs w:val="24"/>
        </w:rPr>
        <w:t>žmanu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iznosu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203.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400</w:t>
      </w:r>
      <w:r w:rsidRPr="005D4E3A">
        <w:rPr>
          <w:rFonts w:ascii="Arial" w:eastAsia="Calibri" w:hAnsi="Arial" w:cs="Arial"/>
          <w:b/>
          <w:sz w:val="24"/>
          <w:szCs w:val="24"/>
        </w:rPr>
        <w:t>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928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evra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zastupa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Vlada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postupajući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preko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Ministarstva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aranžiran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strane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BANK OF CHINA SRBIJA A.D. BEOGRAD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</w:rPr>
        <w:t>O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vlašćenog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glavnog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aranžera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BANK OF CHINA LIMITED HUNGARIAN BRANCH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svojstvu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</w:rPr>
        <w:lastRenderedPageBreak/>
        <w:t>A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genta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BANK OF CHINA LIMITED HUNGARIAN BRANCH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Prvobitnim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zajmodavcem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011-</w:t>
      </w:r>
      <w:r w:rsidRPr="005D4E3A">
        <w:rPr>
          <w:rFonts w:ascii="Arial" w:eastAsia="Calibri" w:hAnsi="Arial" w:cs="Arial"/>
          <w:sz w:val="24"/>
          <w:szCs w:val="24"/>
          <w:shd w:val="clear" w:color="auto" w:fill="FFFFFF"/>
        </w:rPr>
        <w:t>138</w:t>
      </w:r>
      <w:r w:rsidRPr="005D4E3A">
        <w:rPr>
          <w:rFonts w:ascii="Arial" w:eastAsia="Calibri" w:hAnsi="Arial" w:cs="Arial"/>
          <w:sz w:val="24"/>
          <w:szCs w:val="24"/>
        </w:rPr>
        <w:t xml:space="preserve">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28</w:t>
      </w:r>
      <w:r w:rsidRPr="005D4E3A">
        <w:rPr>
          <w:rFonts w:ascii="Arial" w:eastAsia="Calibri" w:hAnsi="Arial" w:cs="Arial"/>
          <w:sz w:val="24"/>
          <w:szCs w:val="24"/>
        </w:rPr>
        <w:t xml:space="preserve">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20.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potvrđivanju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Ugovora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zajmu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kredit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povlašćenog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kupca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Projekat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izgradnje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brze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saobraćajnice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Novi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Sad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Ruma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(„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Fruškogorski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koridor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“)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predstavlja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Ministarstvo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kineske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Export-Import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Zajmodavca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Pr="005D4E3A">
        <w:rPr>
          <w:rFonts w:ascii="Arial" w:eastAsia="Calibri" w:hAnsi="Arial" w:cs="Arial"/>
          <w:sz w:val="24"/>
          <w:szCs w:val="24"/>
          <w:shd w:val="clear" w:color="auto" w:fill="FFFFFF"/>
        </w:rPr>
        <w:t>137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/2</w:t>
      </w:r>
      <w:r w:rsidRPr="005D4E3A">
        <w:rPr>
          <w:rFonts w:ascii="Arial" w:eastAsia="Calibri" w:hAnsi="Arial" w:cs="Arial"/>
          <w:sz w:val="24"/>
          <w:szCs w:val="24"/>
        </w:rPr>
        <w:t>2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21.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ab/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Okvirnog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s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porazuma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zajmu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LD 2106 (2021)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Evrope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Srbije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projektni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zajam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Centar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obuku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dualno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obrazovanje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  <w:r w:rsidRPr="005D4E3A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Pr="005D4E3A">
        <w:rPr>
          <w:rFonts w:ascii="Arial" w:eastAsia="Calibri" w:hAnsi="Arial" w:cs="Arial"/>
          <w:sz w:val="24"/>
          <w:szCs w:val="24"/>
        </w:rPr>
        <w:t>136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/2</w:t>
      </w:r>
      <w:r w:rsidRPr="005D4E3A">
        <w:rPr>
          <w:rFonts w:ascii="Arial" w:eastAsia="Calibri" w:hAnsi="Arial" w:cs="Arial"/>
          <w:sz w:val="24"/>
          <w:szCs w:val="24"/>
        </w:rPr>
        <w:t>2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5D4E3A" w:rsidRPr="005D4E3A" w:rsidRDefault="005D4E3A" w:rsidP="00E03DB9">
      <w:pPr>
        <w:shd w:val="clear" w:color="auto" w:fill="FFFFFF"/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22.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potvrđivanju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Odluke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Broj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1/2021 </w:t>
      </w:r>
      <w:r w:rsidR="006F284F">
        <w:rPr>
          <w:rFonts w:ascii="Arial" w:eastAsia="Calibri" w:hAnsi="Arial" w:cs="Arial"/>
          <w:b/>
          <w:sz w:val="24"/>
          <w:szCs w:val="24"/>
        </w:rPr>
        <w:t>Saveta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stabilizaciju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pridruživanje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EU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Srbije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izmeni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Sporazuma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stabilizaciji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pridruživanju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između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Evropskih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zajednica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njihovih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država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članica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</w:rPr>
        <w:t>sa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jedne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strane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Republike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Srbije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</w:rPr>
        <w:t>sa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druge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strane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</w:rPr>
        <w:t>zamenom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njegovog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6F284F">
        <w:rPr>
          <w:rFonts w:ascii="Arial" w:eastAsia="Calibri" w:hAnsi="Arial" w:cs="Arial"/>
          <w:b/>
          <w:sz w:val="24"/>
          <w:szCs w:val="24"/>
        </w:rPr>
        <w:t>rotokola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3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definiciji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pojma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„</w:t>
      </w:r>
      <w:r w:rsidR="006F284F">
        <w:rPr>
          <w:rFonts w:ascii="Arial" w:eastAsia="Calibri" w:hAnsi="Arial" w:cs="Arial"/>
          <w:b/>
          <w:sz w:val="24"/>
          <w:szCs w:val="24"/>
        </w:rPr>
        <w:t>proizvodi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poreklom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“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metodama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administrativne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saradnje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5D4E3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(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Pr="005D4E3A">
        <w:rPr>
          <w:rFonts w:ascii="Arial" w:eastAsia="Calibri" w:hAnsi="Arial" w:cs="Arial"/>
          <w:sz w:val="24"/>
          <w:szCs w:val="24"/>
        </w:rPr>
        <w:t>7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2/2</w:t>
      </w:r>
      <w:r w:rsidRPr="005D4E3A">
        <w:rPr>
          <w:rFonts w:ascii="Arial" w:eastAsia="Calibri" w:hAnsi="Arial" w:cs="Arial"/>
          <w:sz w:val="24"/>
          <w:szCs w:val="24"/>
        </w:rPr>
        <w:t>2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</w:rPr>
        <w:t>14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 xml:space="preserve">)  </w:t>
      </w:r>
    </w:p>
    <w:p w:rsidR="005D4E3A" w:rsidRPr="005D4E3A" w:rsidRDefault="005D4E3A" w:rsidP="00E03DB9">
      <w:pPr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23.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odluke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izboru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članova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Nacionalnog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saveta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visoko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obrazovanje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119</w:t>
      </w:r>
      <w:r w:rsidRPr="005D4E3A">
        <w:rPr>
          <w:rFonts w:ascii="Arial" w:eastAsia="Calibri" w:hAnsi="Arial" w:cs="Arial"/>
          <w:sz w:val="24"/>
          <w:szCs w:val="24"/>
        </w:rPr>
        <w:t>-11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3</w:t>
      </w:r>
      <w:r w:rsidRPr="005D4E3A">
        <w:rPr>
          <w:rFonts w:ascii="Arial" w:eastAsia="Calibri" w:hAnsi="Arial" w:cs="Arial"/>
          <w:sz w:val="24"/>
          <w:szCs w:val="24"/>
        </w:rPr>
        <w:t xml:space="preserve">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21.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 xml:space="preserve">) </w:t>
      </w:r>
    </w:p>
    <w:p w:rsidR="005D4E3A" w:rsidRDefault="005D4E3A" w:rsidP="00E03DB9">
      <w:pPr>
        <w:tabs>
          <w:tab w:val="left" w:pos="1276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>24.</w:t>
      </w:r>
      <w:r w:rsidRPr="005D4E3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odluke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imenovanju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članova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Upravnog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odbora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Nacionalnog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tela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akreditaciju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obezbeđenje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kvaliteta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vis</w:t>
      </w:r>
      <w:r w:rsidRPr="005D4E3A">
        <w:rPr>
          <w:rFonts w:ascii="Arial" w:eastAsia="Calibri" w:hAnsi="Arial" w:cs="Arial"/>
          <w:b/>
          <w:sz w:val="24"/>
          <w:szCs w:val="24"/>
        </w:rPr>
        <w:t>o</w:t>
      </w:r>
      <w:r w:rsidR="006F284F">
        <w:rPr>
          <w:rFonts w:ascii="Arial" w:eastAsia="Calibri" w:hAnsi="Arial" w:cs="Arial"/>
          <w:b/>
          <w:sz w:val="24"/>
          <w:szCs w:val="24"/>
        </w:rPr>
        <w:t>kom</w:t>
      </w:r>
      <w:r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obrazovanju</w:t>
      </w:r>
      <w:r w:rsidRPr="005D4E3A">
        <w:rPr>
          <w:rFonts w:ascii="Arial" w:eastAsia="Calibri" w:hAnsi="Arial" w:cs="Arial"/>
          <w:sz w:val="24"/>
          <w:szCs w:val="24"/>
        </w:rPr>
        <w:t xml:space="preserve">, </w:t>
      </w:r>
      <w:r w:rsidR="006F284F">
        <w:rPr>
          <w:rFonts w:ascii="Arial" w:eastAsia="Calibri" w:hAnsi="Arial" w:cs="Arial"/>
          <w:sz w:val="24"/>
          <w:szCs w:val="24"/>
        </w:rPr>
        <w:t>koji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je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podnela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sz w:val="24"/>
          <w:szCs w:val="24"/>
        </w:rPr>
        <w:t>Vlada</w:t>
      </w:r>
      <w:r w:rsidRPr="005D4E3A">
        <w:rPr>
          <w:rFonts w:ascii="Arial" w:eastAsia="Calibri" w:hAnsi="Arial" w:cs="Arial"/>
          <w:sz w:val="24"/>
          <w:szCs w:val="24"/>
        </w:rPr>
        <w:t xml:space="preserve"> (</w:t>
      </w:r>
      <w:r w:rsidR="006F284F">
        <w:rPr>
          <w:rFonts w:ascii="Arial" w:eastAsia="Calibri" w:hAnsi="Arial" w:cs="Arial"/>
          <w:sz w:val="24"/>
          <w:szCs w:val="24"/>
        </w:rPr>
        <w:t>broj</w:t>
      </w:r>
      <w:r w:rsidRPr="005D4E3A">
        <w:rPr>
          <w:rFonts w:ascii="Arial" w:eastAsia="Calibri" w:hAnsi="Arial" w:cs="Arial"/>
          <w:sz w:val="24"/>
          <w:szCs w:val="24"/>
        </w:rPr>
        <w:t xml:space="preserve"> 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119</w:t>
      </w:r>
      <w:r w:rsidRPr="005D4E3A">
        <w:rPr>
          <w:rFonts w:ascii="Arial" w:eastAsia="Calibri" w:hAnsi="Arial" w:cs="Arial"/>
          <w:sz w:val="24"/>
          <w:szCs w:val="24"/>
        </w:rPr>
        <w:t>-11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5D4E3A">
        <w:rPr>
          <w:rFonts w:ascii="Arial" w:eastAsia="Calibri" w:hAnsi="Arial" w:cs="Arial"/>
          <w:sz w:val="24"/>
          <w:szCs w:val="24"/>
        </w:rPr>
        <w:t xml:space="preserve">/22 </w:t>
      </w:r>
      <w:r w:rsidR="006F284F">
        <w:rPr>
          <w:rFonts w:ascii="Arial" w:eastAsia="Calibri" w:hAnsi="Arial" w:cs="Arial"/>
          <w:sz w:val="24"/>
          <w:szCs w:val="24"/>
        </w:rPr>
        <w:t>od</w:t>
      </w:r>
      <w:r w:rsidRPr="005D4E3A">
        <w:rPr>
          <w:rFonts w:ascii="Arial" w:eastAsia="Calibri" w:hAnsi="Arial" w:cs="Arial"/>
          <w:sz w:val="24"/>
          <w:szCs w:val="24"/>
        </w:rPr>
        <w:t xml:space="preserve"> 21. </w:t>
      </w:r>
      <w:r w:rsidR="006F284F">
        <w:rPr>
          <w:rFonts w:ascii="Arial" w:eastAsia="Calibri" w:hAnsi="Arial" w:cs="Arial"/>
          <w:sz w:val="24"/>
          <w:szCs w:val="24"/>
        </w:rPr>
        <w:t>januara</w:t>
      </w:r>
      <w:r w:rsidRPr="005D4E3A">
        <w:rPr>
          <w:rFonts w:ascii="Arial" w:eastAsia="Calibri" w:hAnsi="Arial" w:cs="Arial"/>
          <w:sz w:val="24"/>
          <w:szCs w:val="24"/>
        </w:rPr>
        <w:t xml:space="preserve"> 2022. </w:t>
      </w:r>
      <w:r w:rsidR="006F284F">
        <w:rPr>
          <w:rFonts w:ascii="Arial" w:eastAsia="Calibri" w:hAnsi="Arial" w:cs="Arial"/>
          <w:sz w:val="24"/>
          <w:szCs w:val="24"/>
        </w:rPr>
        <w:t>godine</w:t>
      </w:r>
      <w:r w:rsidRPr="005D4E3A">
        <w:rPr>
          <w:rFonts w:ascii="Arial" w:eastAsia="Calibri" w:hAnsi="Arial" w:cs="Arial"/>
          <w:sz w:val="24"/>
          <w:szCs w:val="24"/>
        </w:rPr>
        <w:t>)</w:t>
      </w:r>
      <w:r w:rsidRPr="005D4E3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06921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>84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F3C1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5D7E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D7E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D7E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</w:p>
    <w:p w:rsidR="007F3C1C" w:rsidRPr="007F3C1C" w:rsidRDefault="006F284F" w:rsidP="009C7107">
      <w:pPr>
        <w:numPr>
          <w:ilvl w:val="0"/>
          <w:numId w:val="3"/>
        </w:numPr>
        <w:tabs>
          <w:tab w:val="left" w:pos="108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ajednički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pretres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o: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predsednika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011-88/22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) 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narodnih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poslanika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011-86/22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>Predlog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lokalnim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izborima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011-83/22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finansiranju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političkih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aktivnosti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011-87/22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) 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sprečavanju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korupcije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011-89/22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dopuni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vanparničnom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postupku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011-85/22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) 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socijalnom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preduzetništvu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011-2505/21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platama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državnih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službenika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nameštenika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</w:rPr>
        <w:t>67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/2</w:t>
      </w:r>
      <w:r w:rsidR="007F3C1C" w:rsidRPr="007F3C1C">
        <w:rPr>
          <w:rFonts w:ascii="Arial" w:eastAsia="Calibri" w:hAnsi="Arial" w:cs="Arial"/>
          <w:sz w:val="24"/>
          <w:szCs w:val="24"/>
        </w:rPr>
        <w:t>2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</w:rPr>
        <w:t>13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predmetima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opšte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upotrebe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011-110/22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21.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>)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</w:t>
      </w:r>
      <w:r>
        <w:rPr>
          <w:rFonts w:ascii="Arial" w:eastAsia="Calibri" w:hAnsi="Arial" w:cs="Arial"/>
          <w:b/>
          <w:sz w:val="24"/>
          <w:szCs w:val="24"/>
        </w:rPr>
        <w:t>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oružju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municiji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podneo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narodni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poslanik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Marijan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Rističević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54</w:t>
      </w:r>
      <w:r w:rsidR="007F3C1C" w:rsidRPr="007F3C1C">
        <w:rPr>
          <w:rFonts w:ascii="Arial" w:eastAsia="Calibri" w:hAnsi="Arial" w:cs="Arial"/>
          <w:sz w:val="24"/>
          <w:szCs w:val="24"/>
        </w:rPr>
        <w:t>/2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2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0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j</w:t>
      </w:r>
      <w:r>
        <w:rPr>
          <w:rFonts w:ascii="Arial" w:eastAsia="Calibri" w:hAnsi="Arial" w:cs="Arial"/>
          <w:sz w:val="24"/>
          <w:szCs w:val="24"/>
          <w:lang w:val="sr-Cyrl-RS"/>
        </w:rPr>
        <w:t>anuar</w:t>
      </w:r>
      <w:r>
        <w:rPr>
          <w:rFonts w:ascii="Arial" w:eastAsia="Calibri" w:hAnsi="Arial" w:cs="Arial"/>
          <w:sz w:val="24"/>
          <w:szCs w:val="24"/>
        </w:rPr>
        <w:t>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2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>)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  <w:tab w:val="left" w:pos="1843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garancije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korist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Banca Intesa a.d. Beograd, Raiffeisen banka a.d. Beograd, Komercijalna banka a.d. Beograd, Sberbank Srbija a.d. Beograd, OTP banka Srbija akcionarsko društvo Novi Sad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Nova Ljubljanska banka d.d. Ljubljana </w:t>
      </w:r>
      <w:r>
        <w:rPr>
          <w:rFonts w:ascii="Arial" w:eastAsia="Calibri" w:hAnsi="Arial" w:cs="Arial"/>
          <w:b/>
          <w:sz w:val="24"/>
          <w:szCs w:val="24"/>
        </w:rPr>
        <w:t>po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zaduženju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Javnog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>
        <w:rPr>
          <w:rFonts w:ascii="Arial" w:eastAsia="Calibri" w:hAnsi="Arial" w:cs="Arial"/>
          <w:b/>
          <w:sz w:val="24"/>
          <w:szCs w:val="24"/>
        </w:rPr>
        <w:t>reduzeća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>„</w:t>
      </w:r>
      <w:r>
        <w:rPr>
          <w:rFonts w:ascii="Arial" w:eastAsia="Calibri" w:hAnsi="Arial" w:cs="Arial"/>
          <w:b/>
          <w:sz w:val="24"/>
          <w:szCs w:val="24"/>
        </w:rPr>
        <w:t>Srbijagas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>“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Novi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90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>);</w:t>
      </w:r>
    </w:p>
    <w:p w:rsidR="007F3C1C" w:rsidRPr="007F3C1C" w:rsidRDefault="006F284F" w:rsidP="009C7107">
      <w:pPr>
        <w:numPr>
          <w:ilvl w:val="0"/>
          <w:numId w:val="3"/>
        </w:numPr>
        <w:shd w:val="clear" w:color="auto" w:fill="FFFFFF"/>
        <w:tabs>
          <w:tab w:val="left" w:pos="108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ajednički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pretres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o: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900"/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Predlog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zakona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potvrđivanju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Sporazuma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osnivanju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Međunarodne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investicione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banke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011-2500/21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900"/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Predlog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zakona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potvrđivanju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Ugovora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kreditu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koji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odnosi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neobezbeđeni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zajam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iznosu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do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400.000.000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evra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uz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osiguranje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od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strane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Multilateralne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agencije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garantovanje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investicija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cilju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finansiranja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određenih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građevinskih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usluga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od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strane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Bechtel Enka UK Limited,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koji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posluje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Srbiji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preko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Bechtel Enka UK Limited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Ogranak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Beograd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potrebe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privrednog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društva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„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Koridori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Srbije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“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d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Beograd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vezi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izgradnjom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infrastrukturnog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koridora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autoputa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-761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deonice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Pojate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-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Preljina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(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Moravski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koridor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)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između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Republike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Srbije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koju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zastupa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Vlada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Republike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Srbije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postupajući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preko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Ministarstva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finansija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Zajmoprimca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J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R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. MORGAN AG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Agentom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JPMORGAN CHASE BANK, N.A., LONDON BRANCH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Prvobitnim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mandatnim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vodećim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aranžerom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Credit Agricole Corporate and Investment Bank, Raiffeisen Bank International AG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Santander Bank N.A.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Mandatnim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vodećim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aranžerima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CaixaBank, S.A.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UBS Switzerland AG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Vodećim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aranžerima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Banco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Santander, S.A., CaixaBank, S.A., Credit Agricole Corporate and Investment Bank, JPMorgan Chase Bank, N.A., London Branch, Raiffeisen Bank International AG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UBS Switzerland AG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Prvobitnim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zajmodavcima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011-2502/21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potvrđivanju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Ugovora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kreditnom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ran</w:t>
      </w:r>
      <w:r>
        <w:rPr>
          <w:rFonts w:ascii="Arial" w:eastAsia="Calibri" w:hAnsi="Arial" w:cs="Arial"/>
          <w:b/>
          <w:sz w:val="24"/>
          <w:szCs w:val="24"/>
        </w:rPr>
        <w:t>žmanu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iznosu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203.775.000 </w:t>
      </w:r>
      <w:r>
        <w:rPr>
          <w:rFonts w:ascii="Arial" w:eastAsia="Calibri" w:hAnsi="Arial" w:cs="Arial"/>
          <w:b/>
          <w:sz w:val="24"/>
          <w:szCs w:val="24"/>
        </w:rPr>
        <w:t>evra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osiguranog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kod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China Export &amp; Credit Insurance Corporation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finansiranje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prve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faze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Projekta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sakupljanja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prečišćavanja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otpadnih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voda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centralnog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kanalizacionog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sistema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grada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Beograda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zastupa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Vlada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postupajući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preko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Ministarstva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BNP PARIBAS SA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UNICREDIT BANK AG,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Aranžera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UNICREDIT BANK AG, BNP PARIBAS FORTIS SA/NV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BNP PARIBAS SA,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Prvobitnih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zajmodavaca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UNICREDIT BANK AG,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Agenta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>BNP PARIBAS SA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ESA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Agenta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011-84/22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17.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) 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lastRenderedPageBreak/>
        <w:t>Predlog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Ugovora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Program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otpornost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klimatske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promene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navodnjavanje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faza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II),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Evropske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banke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obnovu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razvoj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011-2501/21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Ugovora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Program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čvrstog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otpada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Evropske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banke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obnovu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razvoj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011-2504/21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Ugovora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kreditnom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ran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žmanu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br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CRS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1022 01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Francuske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agencije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razvoj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Zajmodavca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kao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Zajmoprimca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realizaciju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Programa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čvrstog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otpada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Srbiji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011-2499/21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potvrđivanju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Ugovora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zajmu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Projekat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izgradnje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širokopojasne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komunikacione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infrastrukture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ruralnim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predelima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2) </w:t>
      </w:r>
      <w:r>
        <w:rPr>
          <w:rFonts w:ascii="Arial" w:eastAsia="Calibri" w:hAnsi="Arial" w:cs="Arial"/>
          <w:b/>
          <w:sz w:val="24"/>
          <w:szCs w:val="24"/>
        </w:rPr>
        <w:t>između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Evropske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banke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obnovu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razvoj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</w:rPr>
        <w:t>71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/2</w:t>
      </w:r>
      <w:r w:rsidR="007F3C1C" w:rsidRPr="007F3C1C">
        <w:rPr>
          <w:rFonts w:ascii="Arial" w:eastAsia="Calibri" w:hAnsi="Arial" w:cs="Arial"/>
          <w:sz w:val="24"/>
          <w:szCs w:val="24"/>
        </w:rPr>
        <w:t>2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</w:rPr>
        <w:t>14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)  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potvrđivanju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Ugovora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kreditnom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</w:t>
      </w:r>
      <w:r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n</w:t>
      </w:r>
      <w:r>
        <w:rPr>
          <w:rFonts w:ascii="Arial" w:eastAsia="Calibri" w:hAnsi="Arial" w:cs="Arial"/>
          <w:b/>
          <w:sz w:val="24"/>
          <w:szCs w:val="24"/>
        </w:rPr>
        <w:t>žmanu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iznosu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203.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>400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>.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>928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evra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zastupa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Vlada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postupajući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preko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Ministarstva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aranžiran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strane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BANK OF CHINA SRBIJA A.D. BEOGRAD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>O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vlašćenog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glavnog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aranžera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BANK OF CHINA LIMITED HUNGARIAN BRANCH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svojstvu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genta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BANK OF CHINA LIMITED HUNGARIAN BRANCH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Prvobitnim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zajmodavcem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  <w:shd w:val="clear" w:color="auto" w:fill="FFFFFF"/>
        </w:rPr>
        <w:t>138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28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>)</w:t>
      </w:r>
    </w:p>
    <w:p w:rsid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potvrđivanju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Ugovora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zajmu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kredit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povlašćenog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kupca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Projekat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izgradnje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brze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saobraćajnice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Novi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Sad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Ruma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(„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Fruškogorski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koridor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“)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predstavlja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Ministarstvo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kineske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Export-Import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Zajmodavca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  <w:shd w:val="clear" w:color="auto" w:fill="FFFFFF"/>
        </w:rPr>
        <w:t>137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/2</w:t>
      </w:r>
      <w:r w:rsidR="007F3C1C" w:rsidRPr="007F3C1C">
        <w:rPr>
          <w:rFonts w:ascii="Arial" w:eastAsia="Calibri" w:hAnsi="Arial" w:cs="Arial"/>
          <w:sz w:val="24"/>
          <w:szCs w:val="24"/>
        </w:rPr>
        <w:t>2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Predlog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Okvirnog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s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porazuma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zajmu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LD 2106 (2021)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Evrope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Srbije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projektni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zajam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-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Centar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obuku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dualno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obrazovanje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  <w:r w:rsidR="007F3C1C" w:rsidRPr="007F3C1C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</w:rPr>
        <w:t>136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/2</w:t>
      </w:r>
      <w:r w:rsidR="007F3C1C" w:rsidRPr="007F3C1C">
        <w:rPr>
          <w:rFonts w:ascii="Arial" w:eastAsia="Calibri" w:hAnsi="Arial" w:cs="Arial"/>
          <w:sz w:val="24"/>
          <w:szCs w:val="24"/>
        </w:rPr>
        <w:t>2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7F3C1C" w:rsidRPr="007F3C1C" w:rsidRDefault="006F284F" w:rsidP="009C7107">
      <w:pPr>
        <w:numPr>
          <w:ilvl w:val="0"/>
          <w:numId w:val="4"/>
        </w:numPr>
        <w:shd w:val="clear" w:color="auto" w:fill="FFFFFF"/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potvrđivanju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1/2021 </w:t>
      </w:r>
      <w:r>
        <w:rPr>
          <w:rFonts w:ascii="Arial" w:eastAsia="Calibri" w:hAnsi="Arial" w:cs="Arial"/>
          <w:b/>
          <w:sz w:val="24"/>
          <w:szCs w:val="24"/>
        </w:rPr>
        <w:t>Saveta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stabilizaciju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pridruživanje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EU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Sporazuma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stabilizaciji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pridruživanju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između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Evropskih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zajednica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njihovih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država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članica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sa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jedne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strane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sa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druge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strane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zamenom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njegovog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>
        <w:rPr>
          <w:rFonts w:ascii="Arial" w:eastAsia="Calibri" w:hAnsi="Arial" w:cs="Arial"/>
          <w:b/>
          <w:sz w:val="24"/>
          <w:szCs w:val="24"/>
        </w:rPr>
        <w:t>rotokola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3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definiciji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pojma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>„</w:t>
      </w:r>
      <w:r>
        <w:rPr>
          <w:rFonts w:ascii="Arial" w:eastAsia="Calibri" w:hAnsi="Arial" w:cs="Arial"/>
          <w:b/>
          <w:sz w:val="24"/>
          <w:szCs w:val="24"/>
        </w:rPr>
        <w:t>proizvodi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poreklom</w:t>
      </w:r>
      <w:r w:rsidR="007F3C1C" w:rsidRPr="007F3C1C">
        <w:rPr>
          <w:rFonts w:ascii="Arial" w:eastAsia="Calibri" w:hAnsi="Arial" w:cs="Arial"/>
          <w:b/>
          <w:sz w:val="24"/>
          <w:szCs w:val="24"/>
          <w:lang w:val="sr-Cyrl-RS"/>
        </w:rPr>
        <w:t>“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metodama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administrativne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saradnje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koji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podnela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>Vlada</w:t>
      </w:r>
      <w:r w:rsidR="007F3C1C" w:rsidRPr="007F3C1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7F3C1C" w:rsidRPr="007F3C1C">
        <w:rPr>
          <w:rFonts w:ascii="Arial" w:eastAsia="Calibri" w:hAnsi="Arial" w:cs="Arial"/>
          <w:sz w:val="24"/>
          <w:szCs w:val="24"/>
        </w:rPr>
        <w:t>7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2/2</w:t>
      </w:r>
      <w:r w:rsidR="007F3C1C" w:rsidRPr="007F3C1C">
        <w:rPr>
          <w:rFonts w:ascii="Arial" w:eastAsia="Calibri" w:hAnsi="Arial" w:cs="Arial"/>
          <w:sz w:val="24"/>
          <w:szCs w:val="24"/>
        </w:rPr>
        <w:t>2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</w:rPr>
        <w:t>14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) 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7F3C1C" w:rsidRPr="007F3C1C" w:rsidRDefault="006F284F" w:rsidP="009C7107">
      <w:pPr>
        <w:numPr>
          <w:ilvl w:val="0"/>
          <w:numId w:val="3"/>
        </w:numPr>
        <w:tabs>
          <w:tab w:val="left" w:pos="108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ajednički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pretres</w:t>
      </w:r>
      <w:r w:rsidR="007F3C1C" w:rsidRPr="007F3C1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o:</w:t>
      </w:r>
    </w:p>
    <w:p w:rsidR="007F3C1C" w:rsidRPr="007F3C1C" w:rsidRDefault="006F284F" w:rsidP="009C7107">
      <w:pPr>
        <w:numPr>
          <w:ilvl w:val="0"/>
          <w:numId w:val="4"/>
        </w:numPr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članova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Nacionalnog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saveta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visoko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obrazovanje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119</w:t>
      </w:r>
      <w:r w:rsidR="007F3C1C" w:rsidRPr="007F3C1C">
        <w:rPr>
          <w:rFonts w:ascii="Arial" w:eastAsia="Calibri" w:hAnsi="Arial" w:cs="Arial"/>
          <w:sz w:val="24"/>
          <w:szCs w:val="24"/>
        </w:rPr>
        <w:t>-11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3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/22 </w:t>
      </w:r>
      <w:r>
        <w:rPr>
          <w:rFonts w:ascii="Arial" w:eastAsia="Calibri" w:hAnsi="Arial" w:cs="Arial"/>
          <w:sz w:val="24"/>
          <w:szCs w:val="24"/>
        </w:rPr>
        <w:t>od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21. </w:t>
      </w:r>
      <w:r>
        <w:rPr>
          <w:rFonts w:ascii="Arial" w:eastAsia="Calibri" w:hAnsi="Arial" w:cs="Arial"/>
          <w:sz w:val="24"/>
          <w:szCs w:val="24"/>
        </w:rPr>
        <w:t>januara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</w:rPr>
        <w:t>godine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) 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8C34E0" w:rsidRPr="008C34E0" w:rsidRDefault="006F284F" w:rsidP="009C7107">
      <w:pPr>
        <w:numPr>
          <w:ilvl w:val="0"/>
          <w:numId w:val="4"/>
        </w:numPr>
        <w:tabs>
          <w:tab w:val="left" w:pos="1080"/>
          <w:tab w:val="left" w:pos="1418"/>
          <w:tab w:val="left" w:pos="1701"/>
        </w:tabs>
        <w:spacing w:before="120" w:after="12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imenovanju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članova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Upravnog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odbora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Nacionalnog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tela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akreditaciju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obezbeđenje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kvaliteta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vis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>o</w:t>
      </w:r>
      <w:r>
        <w:rPr>
          <w:rFonts w:ascii="Arial" w:eastAsia="Calibri" w:hAnsi="Arial" w:cs="Arial"/>
          <w:b/>
          <w:sz w:val="24"/>
          <w:szCs w:val="24"/>
        </w:rPr>
        <w:t>kom</w:t>
      </w:r>
      <w:r w:rsidR="007F3C1C" w:rsidRPr="007F3C1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obrazovanju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Vlada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7F3C1C" w:rsidRPr="007F3C1C">
        <w:rPr>
          <w:rFonts w:ascii="Arial" w:eastAsia="Calibri" w:hAnsi="Arial" w:cs="Arial"/>
          <w:sz w:val="24"/>
          <w:szCs w:val="24"/>
        </w:rPr>
        <w:t xml:space="preserve"> 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119</w:t>
      </w:r>
      <w:r w:rsidR="007F3C1C" w:rsidRPr="007F3C1C">
        <w:rPr>
          <w:rFonts w:ascii="Arial" w:eastAsia="Calibri" w:hAnsi="Arial" w:cs="Arial"/>
          <w:sz w:val="24"/>
          <w:szCs w:val="24"/>
        </w:rPr>
        <w:t>-11</w:t>
      </w:r>
      <w:r w:rsidR="007F3C1C" w:rsidRPr="007F3C1C">
        <w:rPr>
          <w:rFonts w:ascii="Arial" w:eastAsia="Calibri" w:hAnsi="Arial" w:cs="Arial"/>
          <w:sz w:val="24"/>
          <w:szCs w:val="24"/>
          <w:lang w:val="sr-Cyrl-RS"/>
        </w:rPr>
        <w:t>2</w:t>
      </w:r>
      <w:r w:rsidR="00663803">
        <w:rPr>
          <w:rFonts w:ascii="Arial" w:eastAsia="Calibri" w:hAnsi="Arial" w:cs="Arial"/>
          <w:sz w:val="24"/>
          <w:szCs w:val="24"/>
        </w:rPr>
        <w:t xml:space="preserve">/22 </w:t>
      </w:r>
      <w:r>
        <w:rPr>
          <w:rFonts w:ascii="Arial" w:eastAsia="Calibri" w:hAnsi="Arial" w:cs="Arial"/>
          <w:sz w:val="24"/>
          <w:szCs w:val="24"/>
        </w:rPr>
        <w:t>od</w:t>
      </w:r>
      <w:r w:rsidR="00663803">
        <w:rPr>
          <w:rFonts w:ascii="Arial" w:eastAsia="Calibri" w:hAnsi="Arial" w:cs="Arial"/>
          <w:sz w:val="24"/>
          <w:szCs w:val="24"/>
        </w:rPr>
        <w:t xml:space="preserve"> 21. </w:t>
      </w:r>
      <w:r>
        <w:rPr>
          <w:rFonts w:ascii="Arial" w:eastAsia="Calibri" w:hAnsi="Arial" w:cs="Arial"/>
          <w:sz w:val="24"/>
          <w:szCs w:val="24"/>
        </w:rPr>
        <w:t>januara</w:t>
      </w:r>
      <w:r w:rsidR="00663803">
        <w:rPr>
          <w:rFonts w:ascii="Arial" w:eastAsia="Calibri" w:hAnsi="Arial" w:cs="Arial"/>
          <w:sz w:val="24"/>
          <w:szCs w:val="24"/>
        </w:rPr>
        <w:t xml:space="preserve"> 2022. </w:t>
      </w:r>
      <w:r>
        <w:rPr>
          <w:rFonts w:ascii="Arial" w:eastAsia="Calibri" w:hAnsi="Arial" w:cs="Arial"/>
          <w:sz w:val="24"/>
          <w:szCs w:val="24"/>
          <w:lang w:val="sr-Cyrl-RS"/>
        </w:rPr>
        <w:t>g</w:t>
      </w:r>
      <w:r>
        <w:rPr>
          <w:rFonts w:ascii="Arial" w:eastAsia="Calibri" w:hAnsi="Arial" w:cs="Arial"/>
          <w:sz w:val="24"/>
          <w:szCs w:val="24"/>
        </w:rPr>
        <w:t>odine</w:t>
      </w:r>
      <w:r w:rsidR="00663803">
        <w:rPr>
          <w:rFonts w:ascii="Arial" w:eastAsia="Calibri" w:hAnsi="Arial" w:cs="Arial"/>
          <w:sz w:val="24"/>
          <w:szCs w:val="24"/>
          <w:lang w:val="sr-Cyrl-RS"/>
        </w:rPr>
        <w:t>).</w:t>
      </w:r>
      <w:r w:rsidR="008C34E0">
        <w:rPr>
          <w:rFonts w:ascii="Arial" w:eastAsia="Calibri" w:hAnsi="Arial" w:cs="Arial"/>
          <w:sz w:val="24"/>
          <w:szCs w:val="24"/>
          <w:lang w:val="sr-Cyrl-RS"/>
        </w:rPr>
        <w:t xml:space="preserve">   </w:t>
      </w:r>
    </w:p>
    <w:p w:rsidR="00ED792F" w:rsidRPr="008C34E0" w:rsidRDefault="006F284F" w:rsidP="009C7107">
      <w:pPr>
        <w:tabs>
          <w:tab w:val="left" w:pos="1080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C51386" w:rsidRPr="008C34E0">
        <w:rPr>
          <w:rFonts w:ascii="Arial" w:hAnsi="Arial" w:cs="Arial"/>
          <w:sz w:val="24"/>
          <w:szCs w:val="24"/>
          <w:lang w:val="sr-Cyrl-RS"/>
        </w:rPr>
        <w:t>:</w:t>
      </w:r>
      <w:r w:rsidR="00C51386" w:rsidRPr="008C34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Savićević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Vinš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Grujičić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C34E0" w:rsidRPr="008C34E0">
        <w:rPr>
          <w:rFonts w:ascii="Arial" w:hAnsi="Arial" w:cs="Arial"/>
          <w:sz w:val="24"/>
          <w:szCs w:val="24"/>
        </w:rPr>
        <w:t>,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Pođanin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Babić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Čuljković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Gavranović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Denčić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Stamatović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Jevtić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C34E0" w:rsidRPr="008C34E0">
        <w:rPr>
          <w:rFonts w:ascii="Arial" w:hAnsi="Arial" w:cs="Arial"/>
          <w:sz w:val="24"/>
          <w:szCs w:val="24"/>
          <w:lang w:val="sr-Cyrl-RS"/>
        </w:rPr>
        <w:t>.</w:t>
      </w:r>
    </w:p>
    <w:p w:rsidR="008C34E0" w:rsidRPr="001D609F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C5138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8A20D9" w:rsidRPr="008C34E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</w:t>
      </w:r>
      <w:r>
        <w:rPr>
          <w:rFonts w:ascii="Arial" w:hAnsi="Arial" w:cs="Arial"/>
          <w:noProof/>
          <w:sz w:val="24"/>
          <w:szCs w:val="24"/>
          <w:u w:val="single"/>
          <w:lang w:val="sr-Cyrl-RS"/>
        </w:rPr>
        <w:t>i</w:t>
      </w:r>
      <w:r w:rsidR="008C34E0" w:rsidRPr="008C34E0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C51386" w:rsidRPr="008C34E0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ED792F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ED792F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8C34E0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8C34E0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8C34E0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8C34E0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8C34E0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8C34E0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11.</w:t>
      </w:r>
      <w:r w:rsidR="00ED792F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ED792F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8C34E0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  <w:r w:rsidR="008C34E0" w:rsidRPr="008C34E0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</w:p>
    <w:p w:rsidR="00920FAC" w:rsidRPr="00920FAC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920FAC">
        <w:rPr>
          <w:rFonts w:ascii="Arial" w:hAnsi="Arial" w:cs="Arial"/>
          <w:b/>
          <w:sz w:val="24"/>
          <w:szCs w:val="24"/>
        </w:rPr>
        <w:t>-</w:t>
      </w:r>
      <w:r w:rsidRPr="00920FAC">
        <w:rPr>
          <w:rFonts w:ascii="Arial" w:hAnsi="Arial" w:cs="Arial"/>
          <w:b/>
          <w:sz w:val="24"/>
          <w:szCs w:val="24"/>
        </w:rPr>
        <w:tab/>
      </w:r>
      <w:r w:rsidR="006F284F">
        <w:rPr>
          <w:rFonts w:ascii="Arial" w:hAnsi="Arial" w:cs="Arial"/>
          <w:b/>
          <w:sz w:val="24"/>
          <w:szCs w:val="24"/>
        </w:rPr>
        <w:t>Predlogu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izboru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predsednika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920FAC">
        <w:rPr>
          <w:rFonts w:ascii="Arial" w:hAnsi="Arial" w:cs="Arial"/>
          <w:b/>
          <w:sz w:val="24"/>
          <w:szCs w:val="24"/>
        </w:rPr>
        <w:t>-</w:t>
      </w:r>
      <w:r w:rsidRPr="00920FAC">
        <w:rPr>
          <w:rFonts w:ascii="Arial" w:hAnsi="Arial" w:cs="Arial"/>
          <w:b/>
          <w:sz w:val="24"/>
          <w:szCs w:val="24"/>
        </w:rPr>
        <w:tab/>
      </w:r>
      <w:r w:rsidR="006F284F">
        <w:rPr>
          <w:rFonts w:ascii="Arial" w:hAnsi="Arial" w:cs="Arial"/>
          <w:b/>
          <w:sz w:val="24"/>
          <w:szCs w:val="24"/>
        </w:rPr>
        <w:t>Predlogu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izboru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narodnih</w:t>
      </w:r>
      <w:r w:rsidRPr="00920FAC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poslanika</w:t>
      </w:r>
      <w:r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lokalnim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izborima</w:t>
      </w:r>
      <w:r w:rsidRPr="00920FAC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finansiranju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političkih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aktivnosti</w:t>
      </w:r>
      <w:r w:rsidRPr="00920FAC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izmeni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sprečavanju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korupcije</w:t>
      </w:r>
      <w:r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dopuni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vanparničnom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postupku</w:t>
      </w:r>
      <w:r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socijalnom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preduzetništvu</w:t>
      </w:r>
      <w:r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izmeni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platama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državnih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službenika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nameštenika</w:t>
      </w:r>
      <w:r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izmeni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predmetima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opšte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upotrebe</w:t>
      </w:r>
      <w:r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</w:p>
    <w:p w:rsidR="00920FAC" w:rsidRPr="00920FAC" w:rsidRDefault="00920FAC" w:rsidP="009C7107">
      <w:pPr>
        <w:tabs>
          <w:tab w:val="left" w:pos="1134"/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izmeni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oružju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municiji</w:t>
      </w:r>
      <w:r w:rsidR="006638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noProof/>
          <w:sz w:val="24"/>
          <w:szCs w:val="24"/>
          <w:lang w:val="sr-Cyrl-RS"/>
        </w:rPr>
        <w:t>i</w:t>
      </w:r>
    </w:p>
    <w:p w:rsidR="00920FAC" w:rsidRPr="00920FAC" w:rsidRDefault="00920FAC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="001D609F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davanju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garancije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Srbije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korist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Pr="00920FAC">
        <w:rPr>
          <w:rFonts w:ascii="Arial" w:hAnsi="Arial" w:cs="Arial"/>
          <w:b/>
          <w:noProof/>
          <w:sz w:val="24"/>
          <w:szCs w:val="24"/>
        </w:rPr>
        <w:t>Banca Intesa a.d. Beograd, Raiffeisen banka a.d. Beograd, Komercijalna banka a.d. Beograd, Sberbank Srbija a.d. Beograd, OTP banka Srbija akcionarsko dru</w:t>
      </w:r>
      <w:r w:rsidRPr="00920FAC">
        <w:rPr>
          <w:rFonts w:ascii="Arial" w:hAnsi="Arial" w:cs="Arial"/>
          <w:b/>
          <w:noProof/>
          <w:sz w:val="24"/>
          <w:szCs w:val="24"/>
          <w:lang w:val="sr-Latn-RS"/>
        </w:rPr>
        <w:t>š</w:t>
      </w:r>
      <w:r w:rsidRPr="00920FAC">
        <w:rPr>
          <w:rFonts w:ascii="Arial" w:hAnsi="Arial" w:cs="Arial"/>
          <w:b/>
          <w:noProof/>
          <w:sz w:val="24"/>
          <w:szCs w:val="24"/>
        </w:rPr>
        <w:t xml:space="preserve">tvo Novi sad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Pr="00920FAC">
        <w:rPr>
          <w:rFonts w:ascii="Arial" w:hAnsi="Arial" w:cs="Arial"/>
          <w:b/>
          <w:noProof/>
          <w:sz w:val="24"/>
          <w:szCs w:val="24"/>
        </w:rPr>
        <w:t xml:space="preserve">Nova Ljubljanska banka d.d. Ljubljana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po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zaduženju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Javnog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preduzeća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„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Srbijagas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“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Novi</w:t>
      </w:r>
      <w:r w:rsidRPr="00920FA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noProof/>
          <w:sz w:val="24"/>
          <w:szCs w:val="24"/>
          <w:lang w:val="sr-Cyrl-RS"/>
        </w:rPr>
        <w:t>Sad</w:t>
      </w:r>
      <w:r w:rsidR="0066380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Uvodno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predstavnici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BE390B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Darija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Kisić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Tepavčević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20FAC" w:rsidRPr="00920F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832FE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načelnom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Đukanović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pravosuđe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državnu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upravu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lokalnu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samoupravu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javila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Obradović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kojoj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replicirao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Đukanović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javili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Obradović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evropske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integracije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republički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budžet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kontrolu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trošenja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javnih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sredstava</w:t>
      </w:r>
      <w:r w:rsidR="00372AB9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Milanka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Vukojičić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zapošljavanje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boračka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pitanja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Darko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Laketić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zdravlje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porodicu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Ilija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Matejić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ustavna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pitanja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zakonodavstvo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Selma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Kučević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DOLINA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SDA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SANDžAKA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  </w:t>
      </w:r>
      <w:r>
        <w:rPr>
          <w:rFonts w:ascii="Arial" w:hAnsi="Arial" w:cs="Arial"/>
          <w:noProof/>
          <w:sz w:val="24"/>
          <w:szCs w:val="24"/>
          <w:lang w:val="sr-Cyrl-RS"/>
        </w:rPr>
        <w:t>Branimir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Balint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Pastor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SAVEZ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VOJVOĐANSKIH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MAĐARA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Života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Starčević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zamenik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JS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BE390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BE390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BE390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Marija</w:t>
      </w:r>
      <w:r w:rsidR="00BE390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Jevđić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odredila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pauzu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trajanju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jednog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20FAC">
        <w:rPr>
          <w:rFonts w:ascii="Arial" w:hAnsi="Arial" w:cs="Arial"/>
          <w:noProof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zajedničkog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hadži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Milorad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Stošić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PUPS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noProof/>
          <w:sz w:val="24"/>
          <w:szCs w:val="24"/>
          <w:lang w:val="sr-Cyrl-RS"/>
        </w:rPr>
        <w:t>Tri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Milićević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SOCIJALISTIČKA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SPS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Misala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Pramenković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Vladan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Glišić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920FAC" w:rsidRPr="00D31C37" w:rsidRDefault="00920FAC" w:rsidP="009C7107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31C37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920FAC" w:rsidRPr="00D31C37" w:rsidRDefault="00920FAC" w:rsidP="009C7107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31C37">
        <w:rPr>
          <w:rFonts w:ascii="Arial" w:eastAsia="Times New Roman" w:hAnsi="Arial" w:cs="Arial"/>
          <w:sz w:val="24"/>
          <w:szCs w:val="24"/>
          <w:lang w:val="sr-Cyrl-RS"/>
        </w:rPr>
        <w:t>*     *</w:t>
      </w:r>
    </w:p>
    <w:p w:rsidR="00920FAC" w:rsidRPr="00D31C37" w:rsidRDefault="006F284F" w:rsidP="009C7107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2)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prestao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isteka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Samiri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Ćosović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podnošenja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ostavke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20FAC" w:rsidRPr="00D31C37" w:rsidRDefault="006F284F" w:rsidP="00AA000D">
      <w:pPr>
        <w:tabs>
          <w:tab w:val="left" w:pos="0"/>
        </w:tabs>
        <w:spacing w:before="120" w:after="24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Zakonu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izvršiće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popunjavanje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upražnjenog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poslaničkog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920FAC" w:rsidRPr="00D31C3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20FAC" w:rsidRPr="00D31C37" w:rsidRDefault="00920FAC" w:rsidP="009C71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31C3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31C3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AA000D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D31C3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920FAC" w:rsidRPr="00D31C37" w:rsidRDefault="00920FAC" w:rsidP="009C71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31C3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920FAC" w:rsidRPr="00920FAC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zajedničkog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Nebojša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Bakarec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Bačevac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Jevđić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Snežana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Paunović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Jahja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Fehratović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Marinković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Nataša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Mihailović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noProof/>
          <w:sz w:val="24"/>
          <w:szCs w:val="24"/>
          <w:lang w:val="sr-Cyrl-RS"/>
        </w:rPr>
        <w:t>Vacić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Zagorka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Aleksić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Radovan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Arežina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Miletić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zamenik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Orlić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D548E9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zaključio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tačaka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noProof/>
          <w:sz w:val="24"/>
          <w:szCs w:val="24"/>
          <w:lang w:val="sr-Cyrl-RS"/>
        </w:rPr>
        <w:t>do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noProof/>
          <w:sz w:val="24"/>
          <w:szCs w:val="24"/>
          <w:lang w:val="sr-Cyrl-RS"/>
        </w:rPr>
        <w:t>dnevnog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reda</w:t>
      </w:r>
      <w:r w:rsidR="00920FAC" w:rsidRPr="00920FA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8C34E0" w:rsidRPr="008C34E0" w:rsidRDefault="006F284F" w:rsidP="009C7107">
      <w:pPr>
        <w:spacing w:before="120" w:after="24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Prvog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dana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rada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završena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8C34E0" w:rsidRPr="008C34E0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8C34E0" w:rsidRDefault="006F284F" w:rsidP="009C7107">
      <w:pPr>
        <w:spacing w:before="100" w:beforeAutospacing="1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8C34E0" w:rsidRPr="008C34E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8C34E0" w:rsidRPr="008C34E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8C34E0" w:rsidRPr="008C34E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februar</w:t>
      </w:r>
      <w:r w:rsidR="008C34E0" w:rsidRPr="008C34E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5D552D" w:rsidRPr="003A13C2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06AE2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5D552D" w:rsidRPr="003A13C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D552D" w:rsidRPr="003A13C2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D552D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D552D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5D552D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D55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D55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D55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D552D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D552D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D552D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81211B" w:rsidRPr="003A13C2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211B">
        <w:rPr>
          <w:rFonts w:ascii="Arial" w:eastAsia="Times New Roman" w:hAnsi="Arial" w:cs="Arial"/>
          <w:sz w:val="24"/>
          <w:szCs w:val="24"/>
          <w:lang w:val="sr-Cyrl-RS"/>
        </w:rPr>
        <w:t>76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211B">
        <w:rPr>
          <w:rFonts w:ascii="Arial" w:eastAsia="Times New Roman" w:hAnsi="Arial" w:cs="Arial"/>
          <w:sz w:val="24"/>
          <w:szCs w:val="24"/>
          <w:lang w:val="sr-Cyrl-RS"/>
        </w:rPr>
        <w:t>119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1211B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1211B" w:rsidRPr="003A13C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CF4188" w:rsidRPr="004A7B2F" w:rsidRDefault="006F284F" w:rsidP="009C7107">
      <w:pPr>
        <w:spacing w:before="120" w:after="120" w:line="240" w:lineRule="auto"/>
        <w:ind w:firstLine="1134"/>
        <w:jc w:val="both"/>
        <w:rPr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F4188" w:rsidRPr="002C4F78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F41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390B" w:rsidRPr="00920FAC">
        <w:rPr>
          <w:rFonts w:ascii="Arial" w:hAnsi="Arial" w:cs="Arial"/>
          <w:noProof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BE390B" w:rsidRPr="00920FAC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F4188" w:rsidRPr="004A7B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F4188" w:rsidRPr="00497D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F4188" w:rsidRPr="00497D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CF4188" w:rsidRPr="00497D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CF4188" w:rsidRPr="00497D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Mrdić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390B" w:rsidRPr="00920FAC">
        <w:rPr>
          <w:rFonts w:ascii="Arial" w:hAnsi="Arial" w:cs="Arial"/>
          <w:noProof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CF4188" w:rsidRPr="007A0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BE390B" w:rsidRPr="00920FAC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nadležnih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institucija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Vojske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F4188" w:rsidRPr="003A13C2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F41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F4188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CF4188" w:rsidRPr="003A13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CF4188" w:rsidRPr="003A13C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41965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F4188" w:rsidRPr="00911F40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Stanislava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Janošević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D548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Rajko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Kapelan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541965" w:rsidRPr="00D64D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Matejić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41965" w:rsidRPr="008745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41965" w:rsidRPr="008745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41965" w:rsidRPr="008745F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419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Gojko</w:t>
      </w:r>
      <w:r w:rsidR="00541965" w:rsidRPr="008745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Amela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Lukač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Zoranić</w:t>
      </w:r>
      <w:r w:rsidR="00541965" w:rsidRPr="002A798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F4188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41965" w:rsidRPr="008C34E0">
        <w:rPr>
          <w:rFonts w:ascii="Arial" w:hAnsi="Arial" w:cs="Arial"/>
          <w:sz w:val="24"/>
          <w:szCs w:val="24"/>
          <w:lang w:val="sr-Cyrl-RS"/>
        </w:rPr>
        <w:t>:</w:t>
      </w:r>
      <w:r w:rsidR="0054196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Nikola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Selaković</w:t>
      </w:r>
      <w:r w:rsidR="00541965" w:rsidRPr="005419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spoljnih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541965" w:rsidRPr="00541965">
        <w:rPr>
          <w:rFonts w:ascii="Arial" w:hAnsi="Arial" w:cs="Arial"/>
          <w:sz w:val="24"/>
          <w:szCs w:val="24"/>
        </w:rPr>
        <w:t>,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Tatjana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Matić</w:t>
      </w:r>
      <w:r w:rsidR="00541965" w:rsidRPr="005419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541965" w:rsidRPr="005419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541965" w:rsidRPr="00541965">
        <w:rPr>
          <w:rFonts w:ascii="Arial" w:hAnsi="Arial" w:cs="Arial"/>
          <w:sz w:val="24"/>
          <w:szCs w:val="24"/>
        </w:rPr>
        <w:t>,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Saša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Stevanović</w:t>
      </w:r>
      <w:r w:rsidR="00541965" w:rsidRPr="005419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541965" w:rsidRPr="00541965">
        <w:rPr>
          <w:rFonts w:ascii="Arial" w:hAnsi="Arial" w:cs="Arial"/>
          <w:sz w:val="24"/>
          <w:szCs w:val="24"/>
        </w:rPr>
        <w:t>,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Dobrijević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541965" w:rsidRPr="005419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Vazura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Ognjen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Đurković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Gabrijela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Garić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vršioci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Ana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Tripović</w:t>
      </w:r>
      <w:r w:rsidR="00541965" w:rsidRPr="005419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dug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41965" w:rsidRPr="00541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541965" w:rsidRPr="00541965">
        <w:rPr>
          <w:rFonts w:ascii="Arial" w:hAnsi="Arial" w:cs="Arial"/>
          <w:sz w:val="24"/>
          <w:szCs w:val="24"/>
        </w:rPr>
        <w:t>,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direkcije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carinski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politiku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Babić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Dragojević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41965" w:rsidRPr="00541965">
        <w:rPr>
          <w:rFonts w:ascii="Arial" w:hAnsi="Arial" w:cs="Arial"/>
          <w:sz w:val="24"/>
          <w:szCs w:val="24"/>
          <w:lang w:val="sr-Cyrl-RS"/>
        </w:rPr>
        <w:t>.</w:t>
      </w:r>
    </w:p>
    <w:p w:rsidR="00AA000D" w:rsidRPr="00EF5825" w:rsidRDefault="00AA000D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1965" w:rsidRPr="008C34E0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541965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41965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541965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541965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nastavila</w:t>
      </w:r>
      <w:r w:rsidR="00541965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541965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419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5419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41965" w:rsidRPr="008C34E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</w:t>
      </w:r>
      <w:r>
        <w:rPr>
          <w:rFonts w:ascii="Arial" w:hAnsi="Arial" w:cs="Arial"/>
          <w:noProof/>
          <w:sz w:val="24"/>
          <w:szCs w:val="24"/>
          <w:u w:val="single"/>
          <w:lang w:val="sr-Cyrl-RS"/>
        </w:rPr>
        <w:t>i</w:t>
      </w:r>
      <w:r w:rsidR="00541965" w:rsidRPr="008C34E0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541965" w:rsidRPr="008C34E0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</w:t>
      </w:r>
      <w:r w:rsidR="00EF582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2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  <w:r w:rsidR="00EF582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EF582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22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541965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  <w:r w:rsidR="00541965" w:rsidRPr="008C34E0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</w:p>
    <w:p w:rsidR="006A557E" w:rsidRPr="006A557E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Predsedavajući</w:t>
      </w:r>
      <w:r w:rsid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</w:t>
      </w:r>
      <w:r w:rsid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A5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A5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A5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A5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72AB9">
        <w:rPr>
          <w:rFonts w:ascii="Arial" w:hAnsi="Arial" w:cs="Arial"/>
          <w:sz w:val="24"/>
          <w:szCs w:val="24"/>
        </w:rPr>
        <w:t>,</w:t>
      </w:r>
      <w:r w:rsidR="006A557E" w:rsidRP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saglasno</w:t>
      </w:r>
      <w:r w:rsidR="006A557E" w:rsidRP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6A557E" w:rsidRPr="006A557E">
        <w:rPr>
          <w:rFonts w:ascii="Arial" w:hAnsi="Arial" w:cs="Arial"/>
          <w:sz w:val="24"/>
          <w:szCs w:val="24"/>
        </w:rPr>
        <w:t xml:space="preserve"> 170. </w:t>
      </w:r>
      <w:r>
        <w:rPr>
          <w:rFonts w:ascii="Arial" w:hAnsi="Arial" w:cs="Arial"/>
          <w:sz w:val="24"/>
          <w:szCs w:val="24"/>
        </w:rPr>
        <w:t>stav</w:t>
      </w:r>
      <w:r w:rsidR="006A557E" w:rsidRPr="006A557E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</w:rPr>
        <w:t>a</w:t>
      </w:r>
      <w:r w:rsidR="006A557E" w:rsidRP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shodno</w:t>
      </w:r>
      <w:r w:rsidR="006A557E" w:rsidRP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6A557E" w:rsidRPr="006A557E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6A557E" w:rsidRPr="006A557E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Poslovnika</w:t>
      </w:r>
      <w:r w:rsidR="006A557E" w:rsidRPr="006A55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otvorio</w:t>
      </w:r>
      <w:r w:rsidR="00372A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A557E" w:rsidRP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6A557E" w:rsidRP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</w:t>
      </w:r>
      <w:r w:rsidR="006A557E" w:rsidRPr="006A5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6A557E" w:rsidRPr="006A557E">
        <w:rPr>
          <w:rFonts w:ascii="Arial" w:hAnsi="Arial" w:cs="Arial"/>
          <w:sz w:val="24"/>
          <w:szCs w:val="24"/>
        </w:rPr>
        <w:t xml:space="preserve"> o: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sz w:val="24"/>
          <w:szCs w:val="24"/>
          <w:lang w:val="en-US"/>
        </w:rPr>
      </w:pP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-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en-U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Predlog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zakona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potvrđivanju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Sporazuma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osnivanju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Međunarodne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investicione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banke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b/>
          <w:sz w:val="24"/>
          <w:szCs w:val="24"/>
          <w:u w:val="single"/>
        </w:rPr>
      </w:pP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-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en-U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Predlog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zakona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potvrđivanju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Ugovora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kreditu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koji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odnosi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neobezbeđeni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zajam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iznosu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400.000.000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evra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uz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osiguranje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strane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Multilateralne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agencije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garantovanje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investicija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cilju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finansiranja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određenih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građevinskih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usluga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od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strane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Bechtel Enka UK Limited,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koji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posluje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preko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Bechtel Enka UK Limited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Ogranak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Beograd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potrebe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privrednog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društva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„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Koridori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“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.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Beograd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vezi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izgradnjom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infrastrukturnog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koridora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autoputa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-761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deonice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Pojate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-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Preljina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(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Moravski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koridor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)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između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Republike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koju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zastupa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Vlada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Republike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postupajući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preko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Ministarstva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finansija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Zajmoprimca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J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. MORGAN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Agentom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JPMORGAN CHASE BANK, N.A., LONDON BRANCH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Prvobitnim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mandatnim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vodećim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aranžerom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Credit Agricole Corporate and Investment Bank, Raiffeisen Bank International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Santander Bank N.A.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Mandatnim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vodećim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aranžerima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CaixaBank, S.A.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UBS Switzerland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Vodećim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aranžerima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Banco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Santander, S.A., CaixaBank, S.A., Credit Agricole Corporate and Investment Bank, JPMorgan Chase Bank, N.A., London Branch, Raiffeisen Bank International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UBS Switzerland AG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Prvobitnim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zajmodavcima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, 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</w:pP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lastRenderedPageBreak/>
        <w:t>-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en-U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Predlogu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zakona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potvrđivanju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Ugovora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kreditnom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aranžmanu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iznosu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do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203.775.000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evra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osiguranog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kod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China Export &amp; Credit Insurance Corporation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finansiranje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prve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faze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Projekta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sakupljanja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prečišćavanja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otpadnih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voda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centralnog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kanalizacionog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sistema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grada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Beograda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između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Republike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koju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zastupa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Vlada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Republike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postupajući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preko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Ministarstva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finansija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Zajmoprimca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BNP PARIBAS SA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UNICREDIT BANK AG,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Aranžera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UNICREDIT BANK AG, BNP PARIBAS FORTIS SA/NV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BNP PARIBAS SA,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Prvobitnih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zajmodavaca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UNICREDIT BANK AG,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Agenta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BNP PARIBAS SA,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ESA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Agenta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b/>
          <w:color w:val="000000"/>
          <w:sz w:val="24"/>
          <w:szCs w:val="24"/>
          <w:shd w:val="clear" w:color="auto" w:fill="FFFFFF"/>
          <w:lang w:val="en-US"/>
        </w:rPr>
      </w:pP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-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en-U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Predlog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zakona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potvrđivanju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Ugovora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(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Program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otpornost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klimatske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promene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navodnjavanje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-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faza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II),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između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Republike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Evropske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banke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obnovu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razvoj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-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en-U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Predlog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zakona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potvrđivanju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Ugovora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Program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čvrstog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otpada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između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Republike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Evropske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banke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obnovu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razvoj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Pr="006A557E">
        <w:rPr>
          <w:rFonts w:eastAsia="Calibri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sz w:val="24"/>
          <w:szCs w:val="24"/>
          <w:lang w:val="sr-Cyrl-RS"/>
        </w:rPr>
      </w:pP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-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en-U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Predlog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zakona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potvrđivanju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Ugovora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kreditnom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ran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žmanu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br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.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CRS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1022 01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između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Francuske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agencije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razvoj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Zajmodavca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Republike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kao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Zajmoprimca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realizaciju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Programa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čvrstog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otpada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/>
        </w:rPr>
        <w:t>Srbiji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sz w:val="24"/>
          <w:szCs w:val="24"/>
          <w:lang w:val="sr-Cyrl-RS"/>
        </w:rPr>
      </w:pPr>
      <w:r w:rsidRPr="006A557E">
        <w:rPr>
          <w:rFonts w:eastAsia="Calibri"/>
          <w:b/>
          <w:sz w:val="24"/>
          <w:szCs w:val="24"/>
          <w:lang w:val="sr-Cyrl-RS"/>
        </w:rPr>
        <w:t>-</w:t>
      </w:r>
      <w:r w:rsidRPr="006A557E">
        <w:rPr>
          <w:rFonts w:eastAsia="Calibri"/>
          <w:b/>
          <w:sz w:val="24"/>
          <w:szCs w:val="24"/>
          <w:lang w:val="en-US"/>
        </w:rPr>
        <w:tab/>
      </w:r>
      <w:r w:rsidR="006F284F">
        <w:rPr>
          <w:rFonts w:eastAsia="Calibri"/>
          <w:b/>
          <w:sz w:val="24"/>
          <w:szCs w:val="24"/>
        </w:rPr>
        <w:t>Predlog</w:t>
      </w:r>
      <w:r w:rsidR="006F284F">
        <w:rPr>
          <w:rFonts w:eastAsia="Calibri"/>
          <w:b/>
          <w:sz w:val="24"/>
          <w:szCs w:val="24"/>
          <w:lang w:val="sr-Cyrl-RS"/>
        </w:rPr>
        <w:t>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zakona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potvrđivanju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Ugovora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zajmu</w:t>
      </w:r>
      <w:r w:rsidRPr="006A557E">
        <w:rPr>
          <w:rFonts w:eastAsia="Calibri"/>
          <w:b/>
          <w:sz w:val="24"/>
          <w:szCs w:val="24"/>
        </w:rPr>
        <w:t xml:space="preserve"> (</w:t>
      </w:r>
      <w:r w:rsidR="006F284F">
        <w:rPr>
          <w:rFonts w:eastAsia="Calibri"/>
          <w:b/>
          <w:sz w:val="24"/>
          <w:szCs w:val="24"/>
        </w:rPr>
        <w:t>Projekat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izgradnje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širokopojasne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komunikacione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infrastrukture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ruralnim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predelima</w:t>
      </w:r>
      <w:r w:rsidRPr="006A557E">
        <w:rPr>
          <w:rFonts w:eastAsia="Calibri"/>
          <w:b/>
          <w:sz w:val="24"/>
          <w:szCs w:val="24"/>
        </w:rPr>
        <w:t xml:space="preserve"> 2) </w:t>
      </w:r>
      <w:r w:rsidR="006F284F">
        <w:rPr>
          <w:rFonts w:eastAsia="Calibri"/>
          <w:b/>
          <w:sz w:val="24"/>
          <w:szCs w:val="24"/>
        </w:rPr>
        <w:t>između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Republike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Srbije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Evropske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banke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obnovu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razvoj</w:t>
      </w:r>
      <w:r w:rsidRPr="006A557E">
        <w:rPr>
          <w:rFonts w:eastAsia="Calibri"/>
          <w:b/>
          <w:sz w:val="24"/>
          <w:szCs w:val="24"/>
        </w:rPr>
        <w:t>,</w:t>
      </w:r>
      <w:r w:rsidRPr="006A557E">
        <w:rPr>
          <w:rFonts w:eastAsia="Calibri"/>
          <w:sz w:val="24"/>
          <w:szCs w:val="24"/>
        </w:rPr>
        <w:t xml:space="preserve"> 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sz w:val="24"/>
          <w:szCs w:val="24"/>
          <w:lang w:val="en-US"/>
        </w:rPr>
      </w:pPr>
      <w:r w:rsidRPr="006A557E">
        <w:rPr>
          <w:rFonts w:eastAsia="Calibri"/>
          <w:b/>
          <w:sz w:val="24"/>
          <w:szCs w:val="24"/>
          <w:lang w:val="sr-Cyrl-RS"/>
        </w:rPr>
        <w:t>-</w:t>
      </w:r>
      <w:r w:rsidRPr="006A557E">
        <w:rPr>
          <w:rFonts w:eastAsia="Calibri"/>
          <w:b/>
          <w:sz w:val="24"/>
          <w:szCs w:val="24"/>
          <w:lang w:val="en-US"/>
        </w:rPr>
        <w:tab/>
      </w:r>
      <w:r w:rsidR="006F284F">
        <w:rPr>
          <w:rFonts w:eastAsia="Calibri"/>
          <w:b/>
          <w:sz w:val="24"/>
          <w:szCs w:val="24"/>
        </w:rPr>
        <w:t>Predlog</w:t>
      </w:r>
      <w:r w:rsidR="006F284F">
        <w:rPr>
          <w:rFonts w:eastAsia="Calibri"/>
          <w:b/>
          <w:sz w:val="24"/>
          <w:szCs w:val="24"/>
          <w:lang w:val="sr-Cyrl-RS"/>
        </w:rPr>
        <w:t>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zakona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potvrđivanju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Ugovora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kreditnom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</w:rPr>
        <w:t>a</w:t>
      </w:r>
      <w:r w:rsidR="006F284F">
        <w:rPr>
          <w:rFonts w:eastAsia="Calibri"/>
          <w:b/>
          <w:sz w:val="24"/>
          <w:szCs w:val="24"/>
          <w:lang w:val="sr-Cyrl-RS"/>
        </w:rPr>
        <w:t>r</w:t>
      </w:r>
      <w:r w:rsidR="006F284F">
        <w:rPr>
          <w:rFonts w:eastAsia="Calibri"/>
          <w:b/>
          <w:sz w:val="24"/>
          <w:szCs w:val="24"/>
        </w:rPr>
        <w:t>a</w:t>
      </w:r>
      <w:r w:rsidR="006F284F">
        <w:rPr>
          <w:rFonts w:eastAsia="Calibri"/>
          <w:b/>
          <w:sz w:val="24"/>
          <w:szCs w:val="24"/>
          <w:lang w:val="sr-Cyrl-RS"/>
        </w:rPr>
        <w:t>n</w:t>
      </w:r>
      <w:r w:rsidR="006F284F">
        <w:rPr>
          <w:rFonts w:eastAsia="Calibri"/>
          <w:b/>
          <w:sz w:val="24"/>
          <w:szCs w:val="24"/>
        </w:rPr>
        <w:t>žmanu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</w:rPr>
        <w:t>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iznosu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od</w:t>
      </w:r>
      <w:r w:rsidRPr="006A557E">
        <w:rPr>
          <w:rFonts w:eastAsia="Calibri"/>
          <w:b/>
          <w:sz w:val="24"/>
          <w:szCs w:val="24"/>
        </w:rPr>
        <w:t xml:space="preserve"> 203.</w:t>
      </w:r>
      <w:r w:rsidRPr="006A557E">
        <w:rPr>
          <w:rFonts w:eastAsia="Calibri"/>
          <w:b/>
          <w:sz w:val="24"/>
          <w:szCs w:val="24"/>
          <w:lang w:val="sr-Cyrl-RS"/>
        </w:rPr>
        <w:t>400</w:t>
      </w:r>
      <w:r w:rsidRPr="006A557E">
        <w:rPr>
          <w:rFonts w:eastAsia="Calibri"/>
          <w:b/>
          <w:sz w:val="24"/>
          <w:szCs w:val="24"/>
        </w:rPr>
        <w:t>.</w:t>
      </w:r>
      <w:r w:rsidRPr="006A557E">
        <w:rPr>
          <w:rFonts w:eastAsia="Calibri"/>
          <w:b/>
          <w:sz w:val="24"/>
          <w:szCs w:val="24"/>
          <w:lang w:val="sr-Cyrl-RS"/>
        </w:rPr>
        <w:t>928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evra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između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Republike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Srbije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koju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zastupa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Vlada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Republike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Srbije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postupajući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preko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Ministarstva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finansija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Zajmoprimca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, </w:t>
      </w:r>
      <w:r w:rsidR="006F284F">
        <w:rPr>
          <w:rFonts w:eastAsia="Calibri"/>
          <w:b/>
          <w:sz w:val="24"/>
          <w:szCs w:val="24"/>
          <w:lang w:val="sr-Cyrl-RS"/>
        </w:rPr>
        <w:t>aranžiran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od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strane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Pr="006A557E">
        <w:rPr>
          <w:rFonts w:eastAsia="Calibri"/>
          <w:b/>
          <w:sz w:val="24"/>
          <w:szCs w:val="24"/>
        </w:rPr>
        <w:t xml:space="preserve">BANK OF CHINA SRBIJA A.D. BEOGRAD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Pr="006A557E">
        <w:rPr>
          <w:rFonts w:eastAsia="Calibri"/>
          <w:b/>
          <w:sz w:val="24"/>
          <w:szCs w:val="24"/>
        </w:rPr>
        <w:t>O</w:t>
      </w:r>
      <w:r w:rsidR="006F284F">
        <w:rPr>
          <w:rFonts w:eastAsia="Calibri"/>
          <w:b/>
          <w:sz w:val="24"/>
          <w:szCs w:val="24"/>
          <w:lang w:val="sr-Cyrl-RS"/>
        </w:rPr>
        <w:t>vlašćenog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glavnog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aranžera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Pr="006A557E">
        <w:rPr>
          <w:rFonts w:eastAsia="Calibri"/>
          <w:b/>
          <w:sz w:val="24"/>
          <w:szCs w:val="24"/>
        </w:rPr>
        <w:t xml:space="preserve">BANK OF CHINA LIMITED HUNGARIAN BRANCH </w:t>
      </w:r>
      <w:r w:rsidR="006F284F">
        <w:rPr>
          <w:rFonts w:eastAsia="Calibri"/>
          <w:b/>
          <w:sz w:val="24"/>
          <w:szCs w:val="24"/>
          <w:lang w:val="sr-Cyrl-RS"/>
        </w:rPr>
        <w:t>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svojstvu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Pr="006A557E">
        <w:rPr>
          <w:rFonts w:eastAsia="Calibri"/>
          <w:b/>
          <w:sz w:val="24"/>
          <w:szCs w:val="24"/>
        </w:rPr>
        <w:t>A</w:t>
      </w:r>
      <w:r w:rsidR="006F284F">
        <w:rPr>
          <w:rFonts w:eastAsia="Calibri"/>
          <w:b/>
          <w:sz w:val="24"/>
          <w:szCs w:val="24"/>
          <w:lang w:val="sr-Cyrl-RS"/>
        </w:rPr>
        <w:t>genta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i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Pr="006A557E">
        <w:rPr>
          <w:rFonts w:eastAsia="Calibri"/>
          <w:b/>
          <w:sz w:val="24"/>
          <w:szCs w:val="24"/>
        </w:rPr>
        <w:t xml:space="preserve">BANK OF CHINA LIMITED HUNGARIAN BRANCH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Prvobitnim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zajmodavcem</w:t>
      </w:r>
      <w:r w:rsidRPr="006A557E">
        <w:rPr>
          <w:rFonts w:eastAsia="Calibri"/>
          <w:b/>
          <w:sz w:val="24"/>
          <w:szCs w:val="24"/>
          <w:lang w:val="sr-Cyrl-RS"/>
        </w:rPr>
        <w:t>,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sz w:val="24"/>
          <w:szCs w:val="24"/>
          <w:lang w:val="sr-Cyrl-RS"/>
        </w:rPr>
      </w:pPr>
      <w:r w:rsidRPr="006A557E">
        <w:rPr>
          <w:rFonts w:eastAsia="Calibri"/>
          <w:b/>
          <w:sz w:val="24"/>
          <w:szCs w:val="24"/>
          <w:lang w:val="sr-Cyrl-RS"/>
        </w:rPr>
        <w:t>-</w:t>
      </w:r>
      <w:r w:rsidRPr="006A557E">
        <w:rPr>
          <w:rFonts w:eastAsia="Calibri"/>
          <w:b/>
          <w:sz w:val="24"/>
          <w:szCs w:val="24"/>
          <w:lang w:val="en-US"/>
        </w:rPr>
        <w:tab/>
      </w:r>
      <w:r w:rsidR="006F284F">
        <w:rPr>
          <w:rFonts w:eastAsia="Calibri"/>
          <w:b/>
          <w:sz w:val="24"/>
          <w:szCs w:val="24"/>
        </w:rPr>
        <w:t>Predlog</w:t>
      </w:r>
      <w:r w:rsidR="006F284F">
        <w:rPr>
          <w:rFonts w:eastAsia="Calibri"/>
          <w:b/>
          <w:sz w:val="24"/>
          <w:szCs w:val="24"/>
          <w:lang w:val="sr-Cyrl-RS"/>
        </w:rPr>
        <w:t>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zakona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potvrđivanju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Ugovora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zajmu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kredit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povlašćenog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kupca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</w:rPr>
        <w:t>Projekat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izgradnje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brze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saobraćajnice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Novi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Sad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– </w:t>
      </w:r>
      <w:r w:rsidR="006F284F">
        <w:rPr>
          <w:rFonts w:eastAsia="Calibri"/>
          <w:b/>
          <w:sz w:val="24"/>
          <w:szCs w:val="24"/>
          <w:lang w:val="sr-Cyrl-RS"/>
        </w:rPr>
        <w:t>Ruma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(„</w:t>
      </w:r>
      <w:r w:rsidR="006F284F">
        <w:rPr>
          <w:rFonts w:eastAsia="Calibri"/>
          <w:b/>
          <w:sz w:val="24"/>
          <w:szCs w:val="24"/>
          <w:lang w:val="sr-Cyrl-RS"/>
        </w:rPr>
        <w:t>Fruškogorski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koridor</w:t>
      </w:r>
      <w:r w:rsidRPr="006A557E">
        <w:rPr>
          <w:rFonts w:eastAsia="Calibri"/>
          <w:b/>
          <w:sz w:val="24"/>
          <w:szCs w:val="24"/>
          <w:lang w:val="sr-Cyrl-RS"/>
        </w:rPr>
        <w:t xml:space="preserve">“) </w:t>
      </w:r>
      <w:r w:rsidR="006F284F">
        <w:rPr>
          <w:rFonts w:eastAsia="Calibri"/>
          <w:b/>
          <w:sz w:val="24"/>
          <w:szCs w:val="24"/>
          <w:lang w:val="sr-Cyrl-RS"/>
        </w:rPr>
        <w:t>između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Vlade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Republike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Srbije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koju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predstavlja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Ministarstvo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finansija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Zajmoprimca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i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kineske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Pr="006A557E">
        <w:rPr>
          <w:rFonts w:eastAsia="Calibri"/>
          <w:b/>
          <w:sz w:val="24"/>
          <w:szCs w:val="24"/>
        </w:rPr>
        <w:t xml:space="preserve">Export-Import </w:t>
      </w:r>
      <w:r w:rsidR="006F284F">
        <w:rPr>
          <w:rFonts w:eastAsia="Calibri"/>
          <w:b/>
          <w:sz w:val="24"/>
          <w:szCs w:val="24"/>
          <w:lang w:val="sr-Cyrl-RS"/>
        </w:rPr>
        <w:t>banke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kao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Zajmodavca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, 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sz w:val="24"/>
          <w:szCs w:val="24"/>
          <w:lang w:val="sr-Cyrl-RS"/>
        </w:rPr>
      </w:pP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-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en-US"/>
        </w:rPr>
        <w:tab/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Predlog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zakona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potvrđivanju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Okvirnog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s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porazuma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zajmu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 xml:space="preserve">LD 2106 (2021) </w:t>
      </w:r>
      <w:r w:rsidR="006F284F">
        <w:rPr>
          <w:rFonts w:eastAsia="Calibri"/>
          <w:b/>
          <w:sz w:val="24"/>
          <w:szCs w:val="24"/>
          <w:lang w:val="sr-Cyrl-RS"/>
        </w:rPr>
        <w:t>između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Banke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za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razvoj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Saveta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Evrope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i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Republike</w:t>
      </w:r>
      <w:r w:rsidRPr="006A557E">
        <w:rPr>
          <w:rFonts w:eastAsia="Calibri"/>
          <w:b/>
          <w:sz w:val="24"/>
          <w:szCs w:val="24"/>
          <w:lang w:val="sr-Cyrl-RS"/>
        </w:rPr>
        <w:t xml:space="preserve"> </w:t>
      </w:r>
      <w:r w:rsidR="006F284F">
        <w:rPr>
          <w:rFonts w:eastAsia="Calibri"/>
          <w:b/>
          <w:sz w:val="24"/>
          <w:szCs w:val="24"/>
          <w:shd w:val="clear" w:color="auto" w:fill="FFFFFF" w:themeFill="background1"/>
          <w:lang w:val="sr-Cyrl-RS"/>
        </w:rPr>
        <w:t>Srbije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projektni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zajam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-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Centar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obuku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za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dualno</w:t>
      </w:r>
      <w:r w:rsidRPr="006A557E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F284F">
        <w:rPr>
          <w:rFonts w:eastAsia="Calibri"/>
          <w:b/>
          <w:color w:val="000000"/>
          <w:sz w:val="24"/>
          <w:szCs w:val="24"/>
          <w:shd w:val="clear" w:color="auto" w:fill="FFFFFF" w:themeFill="background1"/>
          <w:lang w:val="sr-Cyrl-RS"/>
        </w:rPr>
        <w:t>obrazovanje</w:t>
      </w:r>
      <w:r w:rsidRPr="006A557E">
        <w:rPr>
          <w:rFonts w:eastAsia="Calibri"/>
          <w:sz w:val="24"/>
          <w:szCs w:val="24"/>
          <w:lang w:val="sr-Cyrl-RS"/>
        </w:rPr>
        <w:t xml:space="preserve"> </w:t>
      </w:r>
      <w:r w:rsidR="006F284F">
        <w:rPr>
          <w:rFonts w:eastAsia="Calibri"/>
          <w:sz w:val="24"/>
          <w:szCs w:val="24"/>
          <w:lang w:val="sr-Cyrl-RS"/>
        </w:rPr>
        <w:t>i</w:t>
      </w:r>
    </w:p>
    <w:p w:rsidR="006A557E" w:rsidRPr="006A557E" w:rsidRDefault="006A557E" w:rsidP="009C7107">
      <w:pPr>
        <w:pStyle w:val="ListParagraph"/>
        <w:shd w:val="clear" w:color="auto" w:fill="FFFFFF"/>
        <w:tabs>
          <w:tab w:val="clear" w:pos="1080"/>
          <w:tab w:val="left" w:pos="270"/>
          <w:tab w:val="left" w:pos="1134"/>
        </w:tabs>
        <w:spacing w:before="120"/>
        <w:ind w:left="0" w:firstLine="1134"/>
        <w:contextualSpacing w:val="0"/>
        <w:rPr>
          <w:rFonts w:eastAsia="Calibri"/>
          <w:b/>
          <w:sz w:val="24"/>
          <w:szCs w:val="24"/>
          <w:lang w:val="en-US"/>
        </w:rPr>
      </w:pPr>
      <w:r w:rsidRPr="006A557E">
        <w:rPr>
          <w:rFonts w:eastAsia="Calibri"/>
          <w:b/>
          <w:sz w:val="24"/>
          <w:szCs w:val="24"/>
          <w:lang w:val="sr-Cyrl-RS"/>
        </w:rPr>
        <w:t>-</w:t>
      </w:r>
      <w:r w:rsidRPr="006A557E">
        <w:rPr>
          <w:rFonts w:eastAsia="Calibri"/>
          <w:b/>
          <w:sz w:val="24"/>
          <w:szCs w:val="24"/>
          <w:lang w:val="en-US"/>
        </w:rPr>
        <w:tab/>
      </w:r>
      <w:r w:rsidR="006F284F">
        <w:rPr>
          <w:rFonts w:eastAsia="Calibri"/>
          <w:b/>
          <w:sz w:val="24"/>
          <w:szCs w:val="24"/>
        </w:rPr>
        <w:t>Predlog</w:t>
      </w:r>
      <w:r w:rsidR="006F284F">
        <w:rPr>
          <w:rFonts w:eastAsia="Calibri"/>
          <w:b/>
          <w:sz w:val="24"/>
          <w:szCs w:val="24"/>
          <w:lang w:val="sr-Cyrl-RS"/>
        </w:rPr>
        <w:t>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zakona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potvrđivanju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Odluke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Broj</w:t>
      </w:r>
      <w:r w:rsidRPr="006A557E">
        <w:rPr>
          <w:rFonts w:eastAsia="Calibri"/>
          <w:b/>
          <w:sz w:val="24"/>
          <w:szCs w:val="24"/>
        </w:rPr>
        <w:t xml:space="preserve"> 1/2021 </w:t>
      </w:r>
      <w:r w:rsidR="006F284F">
        <w:rPr>
          <w:rFonts w:eastAsia="Calibri"/>
          <w:b/>
          <w:sz w:val="24"/>
          <w:szCs w:val="24"/>
        </w:rPr>
        <w:t>Saveta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stabilizaciju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pridruživanje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EU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Srbije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izmeni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Sporazuma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stabilizaciji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pridruživanju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između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Evropskih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zajednica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njihovih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država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članica</w:t>
      </w:r>
      <w:r w:rsidRPr="006A557E">
        <w:rPr>
          <w:rFonts w:eastAsia="Calibri"/>
          <w:b/>
          <w:sz w:val="24"/>
          <w:szCs w:val="24"/>
        </w:rPr>
        <w:t xml:space="preserve">, </w:t>
      </w:r>
      <w:r w:rsidR="006F284F">
        <w:rPr>
          <w:rFonts w:eastAsia="Calibri"/>
          <w:b/>
          <w:sz w:val="24"/>
          <w:szCs w:val="24"/>
        </w:rPr>
        <w:t>sa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jedne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strane</w:t>
      </w:r>
      <w:r w:rsidRPr="006A557E">
        <w:rPr>
          <w:rFonts w:eastAsia="Calibri"/>
          <w:b/>
          <w:sz w:val="24"/>
          <w:szCs w:val="24"/>
        </w:rPr>
        <w:t xml:space="preserve">,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Republike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Srbije</w:t>
      </w:r>
      <w:r w:rsidRPr="006A557E">
        <w:rPr>
          <w:rFonts w:eastAsia="Calibri"/>
          <w:b/>
          <w:sz w:val="24"/>
          <w:szCs w:val="24"/>
        </w:rPr>
        <w:t xml:space="preserve">, </w:t>
      </w:r>
      <w:r w:rsidR="006F284F">
        <w:rPr>
          <w:rFonts w:eastAsia="Calibri"/>
          <w:b/>
          <w:sz w:val="24"/>
          <w:szCs w:val="24"/>
        </w:rPr>
        <w:t>sa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druge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strane</w:t>
      </w:r>
      <w:r w:rsidRPr="006A557E">
        <w:rPr>
          <w:rFonts w:eastAsia="Calibri"/>
          <w:b/>
          <w:sz w:val="24"/>
          <w:szCs w:val="24"/>
        </w:rPr>
        <w:t xml:space="preserve">, </w:t>
      </w:r>
      <w:r w:rsidR="006F284F">
        <w:rPr>
          <w:rFonts w:eastAsia="Calibri"/>
          <w:b/>
          <w:sz w:val="24"/>
          <w:szCs w:val="24"/>
        </w:rPr>
        <w:t>zamenom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njegovog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  <w:lang w:val="sr-Cyrl-RS"/>
        </w:rPr>
        <w:t>P</w:t>
      </w:r>
      <w:r w:rsidR="006F284F">
        <w:rPr>
          <w:rFonts w:eastAsia="Calibri"/>
          <w:b/>
          <w:sz w:val="24"/>
          <w:szCs w:val="24"/>
        </w:rPr>
        <w:t>rotokola</w:t>
      </w:r>
      <w:r w:rsidRPr="006A557E">
        <w:rPr>
          <w:rFonts w:eastAsia="Calibri"/>
          <w:b/>
          <w:sz w:val="24"/>
          <w:szCs w:val="24"/>
        </w:rPr>
        <w:t xml:space="preserve"> 3 </w:t>
      </w:r>
      <w:r w:rsidR="006F284F">
        <w:rPr>
          <w:rFonts w:eastAsia="Calibri"/>
          <w:b/>
          <w:sz w:val="24"/>
          <w:szCs w:val="24"/>
        </w:rPr>
        <w:t>o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definiciji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pojma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Pr="006A557E">
        <w:rPr>
          <w:rFonts w:eastAsia="Calibri"/>
          <w:b/>
          <w:sz w:val="24"/>
          <w:szCs w:val="24"/>
          <w:lang w:val="sr-Cyrl-RS"/>
        </w:rPr>
        <w:t>„</w:t>
      </w:r>
      <w:r w:rsidR="006F284F">
        <w:rPr>
          <w:rFonts w:eastAsia="Calibri"/>
          <w:b/>
          <w:sz w:val="24"/>
          <w:szCs w:val="24"/>
        </w:rPr>
        <w:t>proizvodi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poreklom</w:t>
      </w:r>
      <w:r w:rsidRPr="006A557E">
        <w:rPr>
          <w:rFonts w:eastAsia="Calibri"/>
          <w:b/>
          <w:sz w:val="24"/>
          <w:szCs w:val="24"/>
          <w:lang w:val="sr-Cyrl-RS"/>
        </w:rPr>
        <w:t>“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i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metodama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administrativne</w:t>
      </w:r>
      <w:r w:rsidRPr="006A557E">
        <w:rPr>
          <w:rFonts w:eastAsia="Calibri"/>
          <w:b/>
          <w:sz w:val="24"/>
          <w:szCs w:val="24"/>
        </w:rPr>
        <w:t xml:space="preserve"> </w:t>
      </w:r>
      <w:r w:rsidR="006F284F">
        <w:rPr>
          <w:rFonts w:eastAsia="Calibri"/>
          <w:b/>
          <w:sz w:val="24"/>
          <w:szCs w:val="24"/>
        </w:rPr>
        <w:t>saradnje</w:t>
      </w:r>
      <w:r w:rsidRPr="006A557E">
        <w:rPr>
          <w:rFonts w:eastAsia="Calibri"/>
          <w:b/>
          <w:sz w:val="24"/>
          <w:szCs w:val="24"/>
        </w:rPr>
        <w:t>.</w:t>
      </w:r>
    </w:p>
    <w:p w:rsidR="006A557E" w:rsidRPr="006A557E" w:rsidRDefault="006F284F" w:rsidP="009C7107">
      <w:pPr>
        <w:pStyle w:val="ListParagraph"/>
        <w:shd w:val="clear" w:color="auto" w:fill="FFFFFF"/>
        <w:tabs>
          <w:tab w:val="clear" w:pos="1080"/>
          <w:tab w:val="left" w:pos="900"/>
          <w:tab w:val="left" w:pos="1134"/>
        </w:tabs>
        <w:spacing w:before="120"/>
        <w:ind w:left="0" w:firstLine="1134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Uvodno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izlaganje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predlozima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zakona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podneo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predstavnik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predlagača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Branislav</w:t>
      </w:r>
      <w:r w:rsidR="006A557E" w:rsidRPr="006A5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Nedimović</w:t>
      </w:r>
      <w:r w:rsidR="006A557E" w:rsidRPr="006A557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potpredsednik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Vlade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ministar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poljoprivrede</w:t>
      </w:r>
      <w:r w:rsidR="006A557E" w:rsidRPr="006A557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šumarstva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="006A557E" w:rsidRPr="006A55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vodoprivrede</w:t>
      </w:r>
      <w:r w:rsidR="006A557E" w:rsidRPr="006A557E">
        <w:rPr>
          <w:sz w:val="24"/>
          <w:szCs w:val="24"/>
          <w:lang w:val="en-US"/>
        </w:rPr>
        <w:t>.</w:t>
      </w:r>
    </w:p>
    <w:p w:rsidR="006A557E" w:rsidRPr="00937540" w:rsidRDefault="006F284F" w:rsidP="009C7107">
      <w:pPr>
        <w:pStyle w:val="ListParagraph"/>
        <w:shd w:val="clear" w:color="auto" w:fill="FFFFFF"/>
        <w:tabs>
          <w:tab w:val="clear" w:pos="1080"/>
          <w:tab w:val="left" w:pos="900"/>
          <w:tab w:val="left" w:pos="1134"/>
        </w:tabs>
        <w:spacing w:before="120"/>
        <w:ind w:left="0" w:firstLine="1134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zajedničkom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jedinstvenom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548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548E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dr</w:t>
      </w:r>
      <w:r w:rsidR="00D548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izvestilac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6A557E" w:rsidRPr="0093754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Samir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Tandir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6A557E" w:rsidRPr="00937540">
        <w:rPr>
          <w:sz w:val="24"/>
          <w:szCs w:val="24"/>
          <w:lang w:val="sr-Cyrl-RS"/>
        </w:rPr>
        <w:t xml:space="preserve"> </w:t>
      </w:r>
      <w:r w:rsidR="005C37A5" w:rsidRPr="005C37A5">
        <w:rPr>
          <w:rFonts w:eastAsia="Calibri"/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STRANKA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POMIRENjA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SPP</w:t>
      </w:r>
      <w:r w:rsidR="006A557E" w:rsidRPr="00937540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UJEDINjENA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SELjAČKA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USS</w:t>
      </w:r>
      <w:r w:rsidR="005C37A5" w:rsidRPr="00920FAC">
        <w:rPr>
          <w:noProof/>
          <w:sz w:val="24"/>
          <w:szCs w:val="24"/>
          <w:lang w:val="sr-Cyrl-RS"/>
        </w:rPr>
        <w:t>“</w:t>
      </w:r>
      <w:r w:rsidR="006A557E" w:rsidRPr="0093754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povodom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čijeg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javio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Branislav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Nedimović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replicirao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Samir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Tandir</w:t>
      </w:r>
      <w:r w:rsidR="006A557E" w:rsidRPr="00937540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Jasmina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Socijaldemokratska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Života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Starčević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Snežana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Paunović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SOCIJALISTIČKA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6A557E" w:rsidRPr="0093754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SPS</w:t>
      </w:r>
      <w:r w:rsidR="006A557E" w:rsidRPr="00937540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dr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6A557E" w:rsidRPr="00937540">
        <w:rPr>
          <w:sz w:val="24"/>
          <w:szCs w:val="24"/>
          <w:lang w:val="sr-Cyrl-RS"/>
        </w:rPr>
        <w:t xml:space="preserve"> </w:t>
      </w:r>
      <w:r w:rsidR="005C37A5" w:rsidRPr="005C37A5">
        <w:rPr>
          <w:rFonts w:eastAsia="Calibri"/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Aleksandar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="006A557E" w:rsidRPr="00937540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za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decu</w:t>
      </w:r>
      <w:r w:rsidR="005C37A5" w:rsidRPr="00920FAC">
        <w:rPr>
          <w:noProof/>
          <w:sz w:val="24"/>
          <w:szCs w:val="24"/>
          <w:lang w:val="sr-Cyrl-RS"/>
        </w:rPr>
        <w:t>“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Vladan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Glišić</w:t>
      </w:r>
      <w:r w:rsidR="006A557E" w:rsidRPr="0093754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kome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replicirala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nakon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javio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Branislav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Nedimović</w:t>
      </w:r>
      <w:r w:rsidR="006A557E" w:rsidRPr="00937540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Đorđe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Dabić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Jasmina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Slavenko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Unković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Dijana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Malušić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6A557E" w:rsidRPr="0093754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Jahja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Fehratović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Jevtović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Vukojičić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Krkobabić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potpredsednik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odredio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pauzu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548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trajanju</w:t>
      </w:r>
      <w:r w:rsidR="00D548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548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="00D548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časa</w:t>
      </w:r>
      <w:r w:rsidR="006A557E" w:rsidRPr="00937540">
        <w:rPr>
          <w:sz w:val="24"/>
          <w:szCs w:val="24"/>
          <w:lang w:val="sr-Cyrl-RS"/>
        </w:rPr>
        <w:t>.</w:t>
      </w:r>
    </w:p>
    <w:p w:rsidR="006A557E" w:rsidRPr="00937540" w:rsidRDefault="006F284F" w:rsidP="009C7107">
      <w:pPr>
        <w:pStyle w:val="ListParagraph"/>
        <w:shd w:val="clear" w:color="auto" w:fill="FFFFFF"/>
        <w:tabs>
          <w:tab w:val="clear" w:pos="1080"/>
          <w:tab w:val="left" w:pos="900"/>
          <w:tab w:val="left" w:pos="1134"/>
        </w:tabs>
        <w:spacing w:before="120"/>
        <w:ind w:left="0" w:firstLine="1134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Nakon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pauze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sednica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nastavljena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A557E" w:rsidRPr="00937540">
        <w:rPr>
          <w:sz w:val="24"/>
          <w:szCs w:val="24"/>
          <w:lang w:val="sr-Cyrl-RS"/>
        </w:rPr>
        <w:t xml:space="preserve"> 15 </w:t>
      </w:r>
      <w:r>
        <w:rPr>
          <w:sz w:val="24"/>
          <w:szCs w:val="24"/>
          <w:lang w:val="sr-Cyrl-RS"/>
        </w:rPr>
        <w:t>časova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557E" w:rsidRPr="00937540">
        <w:rPr>
          <w:sz w:val="24"/>
          <w:szCs w:val="24"/>
          <w:lang w:val="sr-Cyrl-RS"/>
        </w:rPr>
        <w:t xml:space="preserve"> 5 </w:t>
      </w:r>
      <w:r>
        <w:rPr>
          <w:sz w:val="24"/>
          <w:szCs w:val="24"/>
          <w:lang w:val="sr-Cyrl-RS"/>
        </w:rPr>
        <w:t>minuta</w:t>
      </w:r>
      <w:r w:rsidR="006A557E" w:rsidRPr="00937540">
        <w:rPr>
          <w:sz w:val="24"/>
          <w:szCs w:val="24"/>
          <w:lang w:val="sr-Cyrl-RS"/>
        </w:rPr>
        <w:t>.</w:t>
      </w:r>
    </w:p>
    <w:p w:rsidR="006A557E" w:rsidRPr="00937540" w:rsidRDefault="006F284F" w:rsidP="009C7107">
      <w:pPr>
        <w:pStyle w:val="ListParagraph"/>
        <w:shd w:val="clear" w:color="auto" w:fill="FFFFFF"/>
        <w:tabs>
          <w:tab w:val="clear" w:pos="1080"/>
          <w:tab w:val="left" w:pos="900"/>
          <w:tab w:val="left" w:pos="1134"/>
        </w:tabs>
        <w:spacing w:before="120"/>
        <w:ind w:left="0" w:firstLine="1134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zajedničkog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jedinstvenog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6A557E" w:rsidRPr="0093754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Srbislav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Veroljub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Adam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Šukalo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Miloš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Banđur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Marijan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6A557E" w:rsidRPr="0093754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6A557E" w:rsidRPr="00937540">
        <w:rPr>
          <w:sz w:val="24"/>
          <w:szCs w:val="24"/>
          <w:lang w:val="sr-Cyrl-RS"/>
        </w:rPr>
        <w:t>.</w:t>
      </w:r>
    </w:p>
    <w:p w:rsidR="006A557E" w:rsidRPr="00937540" w:rsidRDefault="006F284F" w:rsidP="009C7107">
      <w:pPr>
        <w:pStyle w:val="ListParagraph"/>
        <w:shd w:val="clear" w:color="auto" w:fill="FFFFFF"/>
        <w:tabs>
          <w:tab w:val="clear" w:pos="1080"/>
          <w:tab w:val="left" w:pos="900"/>
          <w:tab w:val="left" w:pos="1134"/>
        </w:tabs>
        <w:spacing w:before="120"/>
        <w:ind w:left="0" w:firstLine="1134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Zatim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potpredsednik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6A557E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zaključio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jednistveni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predlozima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tačaka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6A557E" w:rsidRPr="00937540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do</w:t>
      </w:r>
      <w:r w:rsidR="006A557E" w:rsidRPr="00937540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dnevnog</w:t>
      </w:r>
      <w:r w:rsidR="006A557E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6A557E" w:rsidRPr="00937540">
        <w:rPr>
          <w:sz w:val="24"/>
          <w:szCs w:val="24"/>
          <w:lang w:val="sr-Cyrl-RS"/>
        </w:rPr>
        <w:t>.</w:t>
      </w:r>
    </w:p>
    <w:p w:rsidR="00AE7250" w:rsidRPr="00937540" w:rsidRDefault="006F284F" w:rsidP="009C7107">
      <w:pPr>
        <w:spacing w:before="120" w:after="24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Drugog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dana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rada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završena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AE7250" w:rsidRPr="00937540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906AE2" w:rsidRPr="00937540" w:rsidRDefault="006F284F" w:rsidP="009C7107">
      <w:pPr>
        <w:spacing w:before="100" w:beforeAutospacing="1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906AE2" w:rsidRPr="0093754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906AE2" w:rsidRPr="0093754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906AE2" w:rsidRPr="0093754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februar</w:t>
      </w:r>
      <w:r w:rsidR="00906AE2" w:rsidRPr="0093754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906AE2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06AE2" w:rsidRPr="00937540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906AE2" w:rsidRPr="00937540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89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93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06AE2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906AE2" w:rsidRPr="0093754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06AE2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06AE2" w:rsidRPr="00937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prisustvovali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nisu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obavestili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sprečenosti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Dušan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Bajatović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Muamer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Bačevac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Zagrađanin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Rajko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Kapelan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Komlenski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Miroslav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Kondić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Janko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Langura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Matejić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Rajka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Olivera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Nedeljković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Žarko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Jasmina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Balint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Pastor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Pekarski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Pilipović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Parmenković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Radosavljević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Spasojević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Momir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Stojilković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Nemanja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Stevanović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906AE2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Katić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Ratko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3C5215" w:rsidRPr="009375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906AE2" w:rsidRDefault="006F284F" w:rsidP="009C7107">
      <w:pPr>
        <w:pStyle w:val="ListParagraph"/>
        <w:tabs>
          <w:tab w:val="clear" w:pos="1080"/>
        </w:tabs>
        <w:spacing w:before="120"/>
        <w:ind w:left="0"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Predsedavajući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saglasno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906AE2" w:rsidRPr="00937540">
        <w:rPr>
          <w:sz w:val="24"/>
          <w:szCs w:val="24"/>
          <w:lang w:val="sr-Cyrl-RS"/>
        </w:rPr>
        <w:t xml:space="preserve"> 90. </w:t>
      </w:r>
      <w:r>
        <w:rPr>
          <w:sz w:val="24"/>
          <w:szCs w:val="24"/>
          <w:lang w:val="sr-Cyrl-RS"/>
        </w:rPr>
        <w:t>stav</w:t>
      </w:r>
      <w:r w:rsidR="00906AE2" w:rsidRPr="00937540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Poslovnika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obavestio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prisustvuju</w:t>
      </w:r>
      <w:r w:rsidR="00906AE2" w:rsidRPr="0093754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Branko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Ružić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prvi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nauke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tehnološkog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906AE2" w:rsidRPr="0093754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Marijana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Dukić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nauke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tehnološkog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906AE2" w:rsidRPr="0093754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Tubić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vršilac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dužnosti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906AE2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nauke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tehnološkog</w:t>
      </w:r>
      <w:r w:rsidR="00906AE2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906AE2" w:rsidRPr="00937540">
        <w:rPr>
          <w:sz w:val="24"/>
          <w:szCs w:val="24"/>
          <w:lang w:val="sr-Cyrl-RS"/>
        </w:rPr>
        <w:t>.</w:t>
      </w:r>
    </w:p>
    <w:p w:rsidR="00AA000D" w:rsidRDefault="00AA000D" w:rsidP="009C7107">
      <w:pPr>
        <w:pStyle w:val="ListParagraph"/>
        <w:tabs>
          <w:tab w:val="clear" w:pos="1080"/>
        </w:tabs>
        <w:spacing w:before="120"/>
        <w:ind w:left="0" w:firstLine="1134"/>
        <w:rPr>
          <w:sz w:val="24"/>
          <w:szCs w:val="24"/>
          <w:lang w:val="sr-Cyrl-RS"/>
        </w:rPr>
      </w:pPr>
    </w:p>
    <w:p w:rsidR="00AA000D" w:rsidRDefault="00AA000D" w:rsidP="009C7107">
      <w:pPr>
        <w:pStyle w:val="ListParagraph"/>
        <w:tabs>
          <w:tab w:val="clear" w:pos="1080"/>
        </w:tabs>
        <w:spacing w:before="120"/>
        <w:ind w:left="0" w:firstLine="1134"/>
        <w:rPr>
          <w:sz w:val="24"/>
          <w:szCs w:val="24"/>
          <w:lang w:val="sr-Cyrl-RS"/>
        </w:rPr>
      </w:pPr>
    </w:p>
    <w:p w:rsidR="00AA000D" w:rsidRPr="00937540" w:rsidRDefault="00AA000D" w:rsidP="009C7107">
      <w:pPr>
        <w:pStyle w:val="ListParagraph"/>
        <w:tabs>
          <w:tab w:val="clear" w:pos="1080"/>
        </w:tabs>
        <w:spacing w:before="120"/>
        <w:ind w:left="0" w:firstLine="1134"/>
        <w:rPr>
          <w:sz w:val="24"/>
          <w:szCs w:val="24"/>
        </w:rPr>
      </w:pPr>
    </w:p>
    <w:p w:rsidR="00974A16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nastavila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974A16" w:rsidRPr="0093754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974A16" w:rsidRPr="0093754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974A16" w:rsidRPr="00937540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974A16" w:rsidRPr="00937540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odluka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 23.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24.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974A16" w:rsidRPr="0093754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  <w:r w:rsidR="00974A16" w:rsidRPr="00937540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</w:p>
    <w:p w:rsidR="00974A16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74A16" w:rsidRPr="009375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saglasno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>192</w:t>
      </w:r>
      <w:r w:rsidR="00974A16" w:rsidRPr="0093754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stav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>3</w:t>
      </w:r>
      <w:r w:rsidR="00974A16" w:rsidRPr="009375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shodno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974A16" w:rsidRPr="00937540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974A16" w:rsidRPr="00937540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Poslovnika</w:t>
      </w:r>
      <w:r w:rsidR="00974A16" w:rsidRPr="009375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otvorio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jedinstveni</w:t>
      </w:r>
      <w:r w:rsidR="00974A16" w:rsidRPr="0093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974A16" w:rsidRPr="00937540">
        <w:rPr>
          <w:rFonts w:ascii="Arial" w:hAnsi="Arial" w:cs="Arial"/>
          <w:sz w:val="24"/>
          <w:szCs w:val="24"/>
        </w:rPr>
        <w:t xml:space="preserve"> o:</w:t>
      </w:r>
    </w:p>
    <w:p w:rsidR="00974A16" w:rsidRPr="00937540" w:rsidRDefault="00974A16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540">
        <w:rPr>
          <w:rFonts w:ascii="Arial" w:hAnsi="Arial" w:cs="Arial"/>
          <w:b/>
          <w:bCs/>
          <w:sz w:val="24"/>
          <w:szCs w:val="24"/>
        </w:rPr>
        <w:t>-</w:t>
      </w:r>
      <w:r w:rsidRPr="00937540">
        <w:rPr>
          <w:rFonts w:ascii="Arial" w:hAnsi="Arial" w:cs="Arial"/>
          <w:b/>
          <w:bCs/>
          <w:sz w:val="24"/>
          <w:szCs w:val="24"/>
        </w:rPr>
        <w:tab/>
      </w:r>
      <w:r w:rsidR="006F284F">
        <w:rPr>
          <w:rFonts w:ascii="Arial" w:hAnsi="Arial" w:cs="Arial"/>
          <w:b/>
          <w:bCs/>
          <w:sz w:val="24"/>
          <w:szCs w:val="24"/>
        </w:rPr>
        <w:t>Predlogu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odluke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izboru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članova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Nacionalnog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saveta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visoko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obrazovanje</w:t>
      </w:r>
      <w:r w:rsidR="00663803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</w:rPr>
        <w:t>i</w:t>
      </w:r>
      <w:r w:rsidRPr="00937540">
        <w:rPr>
          <w:rFonts w:ascii="Arial" w:hAnsi="Arial" w:cs="Arial"/>
          <w:b/>
          <w:bCs/>
          <w:sz w:val="24"/>
          <w:szCs w:val="24"/>
          <w:lang w:val="ru-RU"/>
        </w:rPr>
        <w:t> </w:t>
      </w:r>
    </w:p>
    <w:p w:rsidR="00974A16" w:rsidRPr="00937540" w:rsidRDefault="00974A16" w:rsidP="009C7107">
      <w:pPr>
        <w:spacing w:before="120" w:after="12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937540">
        <w:rPr>
          <w:rFonts w:ascii="Arial" w:hAnsi="Arial" w:cs="Arial"/>
          <w:b/>
          <w:bCs/>
          <w:sz w:val="24"/>
          <w:szCs w:val="24"/>
        </w:rPr>
        <w:t>-</w:t>
      </w:r>
      <w:r w:rsidRPr="00937540">
        <w:rPr>
          <w:rFonts w:ascii="Arial" w:hAnsi="Arial" w:cs="Arial"/>
          <w:b/>
          <w:bCs/>
          <w:sz w:val="24"/>
          <w:szCs w:val="24"/>
        </w:rPr>
        <w:tab/>
      </w:r>
      <w:r w:rsidR="006F284F">
        <w:rPr>
          <w:rFonts w:ascii="Arial" w:hAnsi="Arial" w:cs="Arial"/>
          <w:b/>
          <w:bCs/>
          <w:sz w:val="24"/>
          <w:szCs w:val="24"/>
        </w:rPr>
        <w:t>Predlogu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odluke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imenovanju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članova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Upravnog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odbora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Nacionalnog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tela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akreditaciju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i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obezbeđenje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kvaliteta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u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vis</w:t>
      </w:r>
      <w:r w:rsidRPr="00937540">
        <w:rPr>
          <w:rFonts w:ascii="Arial" w:hAnsi="Arial" w:cs="Arial"/>
          <w:b/>
          <w:bCs/>
          <w:sz w:val="24"/>
          <w:szCs w:val="24"/>
        </w:rPr>
        <w:t>o</w:t>
      </w:r>
      <w:r w:rsidR="006F284F">
        <w:rPr>
          <w:rFonts w:ascii="Arial" w:hAnsi="Arial" w:cs="Arial"/>
          <w:b/>
          <w:bCs/>
          <w:sz w:val="24"/>
          <w:szCs w:val="24"/>
        </w:rPr>
        <w:t>kom</w:t>
      </w:r>
      <w:r w:rsidRPr="00937540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obrazovanju</w:t>
      </w:r>
      <w:r w:rsidR="00663803" w:rsidRPr="00937540">
        <w:rPr>
          <w:rFonts w:ascii="Arial" w:hAnsi="Arial" w:cs="Arial"/>
          <w:bCs/>
          <w:sz w:val="24"/>
          <w:szCs w:val="24"/>
          <w:lang w:val="sr-Cyrl-RS"/>
        </w:rPr>
        <w:t>.</w:t>
      </w:r>
      <w:r w:rsidRPr="00937540">
        <w:rPr>
          <w:rFonts w:ascii="Arial" w:hAnsi="Arial" w:cs="Arial"/>
          <w:bCs/>
          <w:sz w:val="24"/>
          <w:szCs w:val="24"/>
        </w:rPr>
        <w:t xml:space="preserve">  </w:t>
      </w:r>
    </w:p>
    <w:p w:rsidR="00974A16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Predloge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obrazložio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>,</w:t>
      </w:r>
      <w:r w:rsidR="00974A16" w:rsidRPr="00937540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>.</w:t>
      </w:r>
    </w:p>
    <w:p w:rsidR="00974A16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974A16" w:rsidRPr="009375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POMIRENjA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SPP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SELjAČKA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USS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Sanja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Jefić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Branković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Socijaldemokratska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Kosanić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JS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Dunja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Simonović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Bratić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SOCIJALISTIČKA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SPS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Marko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Atlagić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Vučić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našu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decu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Jevđić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saglasno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C34DC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produžila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časova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Samir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Tandir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Vladan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Glišić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uzajamno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replicirali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Marko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Atlagić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Vladan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Glišić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Vladimir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Marinković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uzajamno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replicirali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Vladan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Glišić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Vladimir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Marinković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Danijela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Veljović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Milićević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Milija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Miletić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Dragoljub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Acković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Amela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Lukač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Zoranić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Marijan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Rističević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Uglješa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Mrdić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Ljiljana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Malušić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Adam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Šukalo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Milanka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Jevtović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Vukojičić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Srbislav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Filipović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974A16" w:rsidRPr="00937540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Elvira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zaključila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zajednički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pretres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937540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937540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odluka</w:t>
      </w:r>
      <w:r w:rsidR="00937540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37540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937540" w:rsidRPr="00937540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7540" w:rsidRPr="00937540">
        <w:rPr>
          <w:rFonts w:ascii="Arial" w:hAnsi="Arial" w:cs="Arial"/>
          <w:sz w:val="24"/>
          <w:szCs w:val="24"/>
          <w:lang w:val="sr-Cyrl-RS"/>
        </w:rPr>
        <w:t xml:space="preserve"> 24.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37540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37540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odredila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pauzu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trajanju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jednog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časa</w:t>
      </w:r>
      <w:r w:rsidR="00974A16" w:rsidRPr="0093754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974A16" w:rsidRPr="00937540" w:rsidRDefault="006F284F" w:rsidP="009C7107">
      <w:pPr>
        <w:pStyle w:val="ListParagraph"/>
        <w:shd w:val="clear" w:color="auto" w:fill="FFFFFF"/>
        <w:tabs>
          <w:tab w:val="clear" w:pos="1080"/>
          <w:tab w:val="left" w:pos="900"/>
          <w:tab w:val="left" w:pos="1134"/>
        </w:tabs>
        <w:spacing w:before="120"/>
        <w:ind w:left="0" w:firstLine="1134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Nakon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pauze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sednica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nastavljena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74A16" w:rsidRPr="00937540">
        <w:rPr>
          <w:sz w:val="24"/>
          <w:szCs w:val="24"/>
          <w:lang w:val="sr-Cyrl-RS"/>
        </w:rPr>
        <w:t xml:space="preserve"> 15 </w:t>
      </w:r>
      <w:r>
        <w:rPr>
          <w:sz w:val="24"/>
          <w:szCs w:val="24"/>
          <w:lang w:val="sr-Cyrl-RS"/>
        </w:rPr>
        <w:t>časova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74A16" w:rsidRPr="00937540">
        <w:rPr>
          <w:sz w:val="24"/>
          <w:szCs w:val="24"/>
          <w:lang w:val="sr-Cyrl-RS"/>
        </w:rPr>
        <w:t xml:space="preserve"> 10 </w:t>
      </w:r>
      <w:r>
        <w:rPr>
          <w:sz w:val="24"/>
          <w:szCs w:val="24"/>
          <w:lang w:val="sr-Cyrl-RS"/>
        </w:rPr>
        <w:t>minuta</w:t>
      </w:r>
      <w:r w:rsidR="00974A16" w:rsidRPr="00937540">
        <w:rPr>
          <w:sz w:val="24"/>
          <w:szCs w:val="24"/>
          <w:lang w:val="sr-Cyrl-RS"/>
        </w:rPr>
        <w:t>.</w:t>
      </w:r>
    </w:p>
    <w:p w:rsidR="00974A16" w:rsidRPr="00937540" w:rsidRDefault="006F284F" w:rsidP="009C7107">
      <w:pPr>
        <w:pStyle w:val="ListParagraph"/>
        <w:tabs>
          <w:tab w:val="clear" w:pos="1080"/>
        </w:tabs>
        <w:spacing w:before="120"/>
        <w:ind w:left="0"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Predsedavajuća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7540" w:rsidRPr="00937540">
        <w:rPr>
          <w:sz w:val="24"/>
          <w:szCs w:val="24"/>
          <w:lang w:val="sr-Cyrl-RS"/>
        </w:rPr>
        <w:t>,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974A16" w:rsidRPr="00937540">
        <w:rPr>
          <w:sz w:val="24"/>
          <w:szCs w:val="24"/>
          <w:lang w:val="sr-Cyrl-RS"/>
        </w:rPr>
        <w:t xml:space="preserve"> 90. </w:t>
      </w:r>
      <w:r>
        <w:rPr>
          <w:sz w:val="24"/>
          <w:szCs w:val="24"/>
          <w:lang w:val="sr-Cyrl-RS"/>
        </w:rPr>
        <w:t>stav</w:t>
      </w:r>
      <w:r w:rsidR="00937540" w:rsidRPr="00937540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Poslovnika</w:t>
      </w:r>
      <w:r w:rsidR="00937540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obavestila</w:t>
      </w:r>
      <w:r w:rsidR="00937540" w:rsidRPr="00937540">
        <w:rPr>
          <w:sz w:val="24"/>
          <w:szCs w:val="24"/>
          <w:lang w:val="sr-Cyrl-RS"/>
        </w:rPr>
        <w:t xml:space="preserve"> 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prisustvuju</w:t>
      </w:r>
      <w:r w:rsidR="00974A16" w:rsidRPr="0093754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Marija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samouprave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Siniša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Mali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Mačužić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Puzić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samouprave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Saša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Vinš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vršilac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dužnosti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Milan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Čuljković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samouprave</w:t>
      </w:r>
      <w:r w:rsidR="00974A16" w:rsidRPr="0093754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974A16" w:rsidRPr="009375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974A16" w:rsidRPr="009375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974A16" w:rsidRPr="00937540">
        <w:rPr>
          <w:sz w:val="24"/>
          <w:szCs w:val="24"/>
          <w:lang w:val="sr-Cyrl-RS"/>
        </w:rPr>
        <w:t>.</w:t>
      </w:r>
    </w:p>
    <w:p w:rsidR="00974A16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974A1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974A1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974A1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974A16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974A16" w:rsidRPr="008C34E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974A16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974A16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974A16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63803">
        <w:rPr>
          <w:rFonts w:ascii="Arial" w:hAnsi="Arial" w:cs="Arial"/>
          <w:noProof/>
          <w:sz w:val="24"/>
          <w:szCs w:val="24"/>
          <w:lang w:val="sr-Cyrl-RS"/>
        </w:rPr>
        <w:t xml:space="preserve">            </w:t>
      </w:r>
      <w:r w:rsidR="00974A16" w:rsidRPr="00974A1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F56B81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1</w:t>
      </w:r>
      <w:r w:rsidR="00974A1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974A1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974A16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974A16" w:rsidRPr="00974A16">
        <w:rPr>
          <w:rFonts w:ascii="Arial" w:hAnsi="Arial" w:cs="Arial"/>
          <w:b/>
          <w:noProof/>
          <w:sz w:val="24"/>
          <w:szCs w:val="24"/>
          <w:lang w:val="sr-Cyrl-RS"/>
        </w:rPr>
        <w:t xml:space="preserve"> -</w:t>
      </w:r>
      <w:r w:rsidR="00974A16" w:rsidRPr="00F56B81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IZBORU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PREDSEDNIKA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F56B81" w:rsidRPr="00F56B81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spacing w:before="120" w:after="120" w:line="240" w:lineRule="auto"/>
        <w:ind w:right="-91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17.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ab/>
      </w:r>
    </w:p>
    <w:p w:rsidR="001E3D8D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17.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F56B81" w:rsidRPr="00F56B81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F56B8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F56B81" w:rsidRPr="008C34E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63803">
        <w:rPr>
          <w:rFonts w:ascii="Arial" w:hAnsi="Arial" w:cs="Arial"/>
          <w:noProof/>
          <w:sz w:val="24"/>
          <w:szCs w:val="24"/>
          <w:lang w:val="sr-Cyrl-RS"/>
        </w:rPr>
        <w:t xml:space="preserve">             </w:t>
      </w:r>
      <w:r w:rsidR="00F56B81" w:rsidRPr="00974A1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1D609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F56B81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F56B81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F56B81" w:rsidRPr="00974A16">
        <w:rPr>
          <w:rFonts w:ascii="Arial" w:hAnsi="Arial" w:cs="Arial"/>
          <w:b/>
          <w:noProof/>
          <w:sz w:val="24"/>
          <w:szCs w:val="24"/>
          <w:lang w:val="sr-Cyrl-RS"/>
        </w:rPr>
        <w:t xml:space="preserve"> -</w:t>
      </w:r>
      <w:r w:rsidR="00F56B81" w:rsidRPr="00F56B81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IZBORU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NARODNIH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POSLANIKA</w:t>
      </w:r>
      <w:r w:rsidR="00F56B81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E04CD9" w:rsidRPr="00920FAC" w:rsidRDefault="006F284F" w:rsidP="009C7107">
      <w:pPr>
        <w:spacing w:before="120" w:after="120" w:line="240" w:lineRule="auto"/>
        <w:ind w:right="-91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E04CD9" w:rsidRPr="00920FAC" w:rsidRDefault="006F284F" w:rsidP="009C7107">
      <w:pPr>
        <w:spacing w:before="120" w:after="120" w:line="240" w:lineRule="auto"/>
        <w:ind w:right="-91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pisanim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povukla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73.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04CD9">
        <w:rPr>
          <w:rFonts w:ascii="Arial" w:hAnsi="Arial" w:cs="Arial"/>
          <w:sz w:val="24"/>
          <w:szCs w:val="24"/>
          <w:lang w:val="sr-Cyrl-RS"/>
        </w:rPr>
        <w:t>.</w:t>
      </w:r>
    </w:p>
    <w:p w:rsidR="00E04CD9" w:rsidRPr="00920FAC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. 72.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112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04CD9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6.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E04CD9">
        <w:rPr>
          <w:rFonts w:ascii="Arial" w:hAnsi="Arial" w:cs="Arial"/>
          <w:sz w:val="24"/>
          <w:szCs w:val="24"/>
          <w:lang w:val="sr-Cyrl-RS"/>
        </w:rPr>
        <w:t>.</w:t>
      </w:r>
    </w:p>
    <w:p w:rsidR="00E04CD9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72.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E04CD9">
        <w:rPr>
          <w:rFonts w:ascii="Arial" w:hAnsi="Arial" w:cs="Arial"/>
          <w:sz w:val="24"/>
          <w:szCs w:val="24"/>
          <w:lang w:val="sr-Cyrl-RS"/>
        </w:rPr>
        <w:t>.</w:t>
      </w:r>
    </w:p>
    <w:p w:rsidR="00E04CD9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112.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04CD9">
        <w:rPr>
          <w:rFonts w:ascii="Arial" w:hAnsi="Arial" w:cs="Arial"/>
          <w:sz w:val="24"/>
          <w:szCs w:val="24"/>
          <w:lang w:val="sr-Cyrl-RS"/>
        </w:rPr>
        <w:t>.</w:t>
      </w:r>
    </w:p>
    <w:p w:rsidR="00F56B81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155.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04CD9" w:rsidRPr="00E04C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Šaip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Kamberi</w:t>
      </w:r>
      <w:r w:rsidR="00E04CD9" w:rsidRPr="00E04C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Enis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Imamović</w:t>
      </w:r>
      <w:r w:rsidR="00E04CD9" w:rsidRPr="00E04C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Selma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Kučević</w:t>
      </w:r>
      <w:r w:rsidR="00E04CD9" w:rsidRPr="00E04C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Nadije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Bećiri</w:t>
      </w:r>
      <w:r w:rsidR="00E04CD9" w:rsidRPr="00E04C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Mirsad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Hodžić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Arđend</w:t>
      </w:r>
      <w:r w:rsidR="00E04CD9" w:rsidRPr="00E0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Bajrami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04CD9" w:rsidRPr="00920FAC">
        <w:rPr>
          <w:rFonts w:ascii="Arial" w:hAnsi="Arial" w:cs="Arial"/>
          <w:sz w:val="24"/>
          <w:szCs w:val="24"/>
          <w:lang w:val="sr-Cyrl-RS"/>
        </w:rPr>
        <w:t>.</w:t>
      </w:r>
      <w:r w:rsidR="00E04CD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A000D" w:rsidRDefault="00AA000D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000D" w:rsidRDefault="00AA000D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6B81" w:rsidRPr="00F56B81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Zatim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F56B8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F56B81" w:rsidRPr="008C34E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1E3D8D">
        <w:rPr>
          <w:rFonts w:ascii="Arial" w:hAnsi="Arial" w:cs="Arial"/>
          <w:b/>
          <w:noProof/>
          <w:sz w:val="24"/>
          <w:szCs w:val="24"/>
          <w:lang w:val="sr-Cyrl-RS"/>
        </w:rPr>
        <w:t xml:space="preserve">                </w:t>
      </w:r>
      <w:r w:rsidR="00F56B81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F56B81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F56B81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F56B81" w:rsidRPr="00974A16">
        <w:rPr>
          <w:rFonts w:ascii="Arial" w:hAnsi="Arial" w:cs="Arial"/>
          <w:b/>
          <w:noProof/>
          <w:sz w:val="24"/>
          <w:szCs w:val="24"/>
          <w:lang w:val="sr-Cyrl-RS"/>
        </w:rPr>
        <w:t xml:space="preserve"> -</w:t>
      </w:r>
      <w:r w:rsidR="00F56B81" w:rsidRPr="00F56B81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>ZAKONA</w:t>
      </w:r>
      <w:r w:rsidR="00F56B81" w:rsidRPr="005D4E3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>O</w:t>
      </w:r>
      <w:r w:rsidR="00F56B81" w:rsidRPr="005D4E3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LOKALNIM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IZBORIMA</w:t>
      </w:r>
      <w:r w:rsidR="00F56B81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4E5B59" w:rsidRDefault="006F284F" w:rsidP="009C7107">
      <w:pPr>
        <w:spacing w:before="120" w:after="120" w:line="240" w:lineRule="auto"/>
        <w:ind w:right="-91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4E5FC5" w:rsidRPr="00920FAC" w:rsidRDefault="006F284F" w:rsidP="009C7107">
      <w:pPr>
        <w:spacing w:before="120" w:after="120" w:line="240" w:lineRule="auto"/>
        <w:ind w:right="-91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pisanim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povukla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41.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E5F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E5FC5">
        <w:rPr>
          <w:rFonts w:ascii="Arial" w:hAnsi="Arial" w:cs="Arial"/>
          <w:sz w:val="24"/>
          <w:szCs w:val="24"/>
          <w:lang w:val="sr-Cyrl-RS"/>
        </w:rPr>
        <w:t>.</w:t>
      </w:r>
    </w:p>
    <w:p w:rsidR="004E5B59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. 20, 43.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52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E5B59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4E5B59">
        <w:rPr>
          <w:rFonts w:ascii="Arial" w:hAnsi="Arial" w:cs="Arial"/>
          <w:sz w:val="24"/>
          <w:szCs w:val="24"/>
          <w:lang w:val="sr-Cyrl-RS"/>
        </w:rPr>
        <w:t>0.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4E5B59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B59">
        <w:rPr>
          <w:rFonts w:ascii="Arial" w:hAnsi="Arial" w:cs="Arial"/>
          <w:sz w:val="24"/>
          <w:szCs w:val="24"/>
          <w:lang w:val="sr-Cyrl-RS"/>
        </w:rPr>
        <w:t>43.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1E3D8D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B59">
        <w:rPr>
          <w:rFonts w:ascii="Arial" w:hAnsi="Arial" w:cs="Arial"/>
          <w:sz w:val="24"/>
          <w:szCs w:val="24"/>
          <w:lang w:val="sr-Cyrl-RS"/>
        </w:rPr>
        <w:t>52.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E5B59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E5B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E5B59">
        <w:rPr>
          <w:rFonts w:ascii="Arial" w:hAnsi="Arial" w:cs="Arial"/>
          <w:sz w:val="24"/>
          <w:szCs w:val="24"/>
          <w:lang w:val="sr-Cyrl-RS"/>
        </w:rPr>
        <w:t>.</w:t>
      </w:r>
    </w:p>
    <w:p w:rsidR="00F56B81" w:rsidRPr="00F56B81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F56B81" w:rsidRPr="008C34E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F56B8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F56B81" w:rsidRPr="008C34E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F56B81" w:rsidRPr="00974A1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63803">
        <w:rPr>
          <w:rFonts w:ascii="Arial" w:hAnsi="Arial" w:cs="Arial"/>
          <w:noProof/>
          <w:sz w:val="24"/>
          <w:szCs w:val="24"/>
          <w:lang w:val="sr-Cyrl-RS"/>
        </w:rPr>
        <w:t xml:space="preserve">             </w:t>
      </w:r>
      <w:r w:rsidR="00F56B81" w:rsidRPr="00974A1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F56B81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4.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F56B81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F56B81" w:rsidRPr="008C34E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F56B81" w:rsidRPr="00974A16">
        <w:rPr>
          <w:rFonts w:ascii="Arial" w:hAnsi="Arial" w:cs="Arial"/>
          <w:b/>
          <w:noProof/>
          <w:sz w:val="24"/>
          <w:szCs w:val="24"/>
          <w:lang w:val="sr-Cyrl-RS"/>
        </w:rPr>
        <w:t xml:space="preserve"> -</w:t>
      </w:r>
      <w:r w:rsidR="00F56B81" w:rsidRPr="00F56B81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56B81" w:rsidRPr="00F56B8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FINANSIRANjU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POLITIČKIH</w:t>
      </w:r>
      <w:r w:rsidR="00F56B81" w:rsidRPr="005D4E3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AKTIVNOSTI</w:t>
      </w:r>
      <w:r w:rsidR="00F56B81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spacing w:before="120" w:after="120" w:line="240" w:lineRule="auto"/>
        <w:ind w:right="-91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00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28. </w:t>
      </w:r>
    </w:p>
    <w:p w:rsidR="00920FAC" w:rsidRPr="00920FAC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21.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920FAC" w:rsidRPr="00920FAC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25.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>.</w:t>
      </w:r>
    </w:p>
    <w:p w:rsidR="00920FAC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28.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937540">
        <w:rPr>
          <w:rFonts w:ascii="Arial" w:hAnsi="Arial" w:cs="Arial"/>
          <w:sz w:val="24"/>
          <w:szCs w:val="24"/>
          <w:lang w:val="sr-Cyrl-RS"/>
        </w:rPr>
        <w:t>,</w:t>
      </w:r>
      <w:r w:rsidR="00937540" w:rsidRP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7540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7540">
        <w:rPr>
          <w:rFonts w:ascii="Arial" w:hAnsi="Arial" w:cs="Arial"/>
          <w:sz w:val="24"/>
          <w:szCs w:val="24"/>
          <w:lang w:val="sr-Cyrl-RS"/>
        </w:rPr>
        <w:t>.</w:t>
      </w:r>
    </w:p>
    <w:p w:rsidR="009C7107" w:rsidRPr="00920FAC" w:rsidRDefault="009C7107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6B81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F56B81" w:rsidRPr="00176DA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F56B81" w:rsidRPr="00176D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F56B81" w:rsidRPr="00176DA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663803" w:rsidRPr="00176DA5">
        <w:rPr>
          <w:rFonts w:ascii="Arial" w:hAnsi="Arial" w:cs="Arial"/>
          <w:b/>
          <w:noProof/>
          <w:sz w:val="24"/>
          <w:szCs w:val="24"/>
          <w:lang w:val="sr-Cyrl-RS"/>
        </w:rPr>
        <w:t xml:space="preserve">             </w:t>
      </w:r>
      <w:r w:rsidR="00F56B81" w:rsidRPr="00176DA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5.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F56B81" w:rsidRPr="00176DA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F56B81" w:rsidRPr="00176DA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F56B81" w:rsidRPr="00176DA5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56B81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F56B81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F56B81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IZMENI</w:t>
      </w:r>
      <w:r w:rsidR="00F56B81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F56B81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F56B81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SPREČAVANjU</w:t>
      </w:r>
      <w:r w:rsidR="00F56B81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KORUPCIJE</w:t>
      </w:r>
      <w:r w:rsidR="00F56B81" w:rsidRPr="00176DA5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E04CD9" w:rsidRPr="00176DA5" w:rsidRDefault="006F284F" w:rsidP="009C7107">
      <w:pPr>
        <w:spacing w:before="120" w:after="120" w:line="240" w:lineRule="auto"/>
        <w:ind w:right="-91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E04CD9" w:rsidRPr="00176DA5" w:rsidRDefault="006F284F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04CD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F56B81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petak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, 4. </w:t>
      </w:r>
      <w:r>
        <w:rPr>
          <w:rFonts w:ascii="Arial" w:hAnsi="Arial" w:cs="Arial"/>
          <w:sz w:val="24"/>
          <w:szCs w:val="24"/>
          <w:lang w:val="sr-Cyrl-RS"/>
        </w:rPr>
        <w:t>februar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5C37A5">
        <w:rPr>
          <w:rFonts w:ascii="Arial" w:hAnsi="Arial" w:cs="Arial"/>
          <w:sz w:val="24"/>
          <w:szCs w:val="24"/>
          <w:lang w:val="sr-Cyrl-RS"/>
        </w:rPr>
        <w:t xml:space="preserve">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C37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C37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5C37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C37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56B81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Šesnaestog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F56B81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DD3E5E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165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D3E5E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DD3E5E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D3E5E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D3E5E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D3E5E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D3E5E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D3E5E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D3E5E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DD3E5E" w:rsidRPr="00176D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D3E5E" w:rsidRPr="00176DA5" w:rsidRDefault="00DD3E5E" w:rsidP="009C7107">
      <w:pPr>
        <w:shd w:val="clear" w:color="auto" w:fill="FFFFFF"/>
        <w:tabs>
          <w:tab w:val="left" w:pos="1276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IZBORU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NARODNIH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POSLANIKA</w:t>
      </w:r>
    </w:p>
    <w:p w:rsidR="00920FAC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920FAC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20FAC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3D0844" w:rsidRPr="00176DA5" w:rsidRDefault="00920FAC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Narodna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skupština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je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  <w:lang w:val="sr-Cyrl-RS"/>
        </w:rPr>
        <w:t>jednoglasno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6F284F">
        <w:rPr>
          <w:rFonts w:ascii="Arial" w:hAnsi="Arial" w:cs="Arial"/>
          <w:sz w:val="24"/>
          <w:szCs w:val="24"/>
          <w:lang w:val="sr-Cyrl-RS"/>
        </w:rPr>
        <w:t>od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 w:rsidR="006F284F">
        <w:rPr>
          <w:rFonts w:ascii="Arial" w:hAnsi="Arial" w:cs="Arial"/>
          <w:sz w:val="24"/>
          <w:szCs w:val="24"/>
          <w:lang w:val="sr-Cyrl-RS"/>
        </w:rPr>
        <w:t>prisutna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narodna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poslanika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183 </w:t>
      </w:r>
      <w:r w:rsidR="006F284F">
        <w:rPr>
          <w:rFonts w:ascii="Arial" w:hAnsi="Arial" w:cs="Arial"/>
          <w:sz w:val="24"/>
          <w:szCs w:val="24"/>
          <w:lang w:val="sr-Cyrl-RS"/>
        </w:rPr>
        <w:t>su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glasala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za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6F284F">
        <w:rPr>
          <w:rFonts w:ascii="Arial" w:hAnsi="Arial" w:cs="Arial"/>
          <w:sz w:val="24"/>
          <w:szCs w:val="24"/>
          <w:lang w:val="sr-Cyrl-RS"/>
        </w:rPr>
        <w:t>usvojila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Predlog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izboru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predsednika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Republike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  <w:lang w:val="sr-Cyrl-RS"/>
        </w:rPr>
        <w:t>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celini</w:t>
      </w:r>
      <w:r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DD3E5E" w:rsidRPr="00176DA5" w:rsidRDefault="00DD3E5E" w:rsidP="009C7107">
      <w:pPr>
        <w:shd w:val="clear" w:color="auto" w:fill="FFFFFF"/>
        <w:tabs>
          <w:tab w:val="left" w:pos="1276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IZBORU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NARODNIH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POSLANIKA</w:t>
      </w:r>
    </w:p>
    <w:p w:rsidR="003D0844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3D0844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 6. 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>9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Bajramija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115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>8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>)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3D0844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3D0844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D0844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DD3E5E" w:rsidRPr="00176DA5" w:rsidRDefault="00DD3E5E" w:rsidP="009C7107">
      <w:pPr>
        <w:shd w:val="clear" w:color="auto" w:fill="FFFFFF"/>
        <w:tabs>
          <w:tab w:val="left" w:pos="1276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3.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</w:rPr>
        <w:t>PREDLOG</w:t>
      </w:r>
      <w:r w:rsidRPr="00176DA5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</w:rPr>
        <w:t>O</w:t>
      </w:r>
      <w:r w:rsidRPr="00176DA5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LOKALNIM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IZBORIMA</w:t>
      </w:r>
    </w:p>
    <w:p w:rsidR="00C36C68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C36C68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Bajramija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55.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177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75.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C36C68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36C68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DD3E5E" w:rsidRPr="00176DA5" w:rsidRDefault="00C36C68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Narodna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skupština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je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  <w:lang w:val="sr-Cyrl-RS"/>
        </w:rPr>
        <w:t>jednoglasno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6F284F">
        <w:rPr>
          <w:rFonts w:ascii="Arial" w:hAnsi="Arial" w:cs="Arial"/>
          <w:sz w:val="24"/>
          <w:szCs w:val="24"/>
          <w:lang w:val="sr-Cyrl-RS"/>
        </w:rPr>
        <w:t>od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 w:rsidR="006F284F">
        <w:rPr>
          <w:rFonts w:ascii="Arial" w:hAnsi="Arial" w:cs="Arial"/>
          <w:sz w:val="24"/>
          <w:szCs w:val="24"/>
          <w:lang w:val="sr-Cyrl-RS"/>
        </w:rPr>
        <w:t>prisutna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narodna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poslanika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183 </w:t>
      </w:r>
      <w:r w:rsidR="006F284F">
        <w:rPr>
          <w:rFonts w:ascii="Arial" w:hAnsi="Arial" w:cs="Arial"/>
          <w:sz w:val="24"/>
          <w:szCs w:val="24"/>
          <w:lang w:val="sr-Cyrl-RS"/>
        </w:rPr>
        <w:t>su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glasala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za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6F284F">
        <w:rPr>
          <w:rFonts w:ascii="Arial" w:hAnsi="Arial" w:cs="Arial"/>
          <w:sz w:val="24"/>
          <w:szCs w:val="24"/>
          <w:lang w:val="sr-Cyrl-RS"/>
        </w:rPr>
        <w:t>usvojila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Predlog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lokalnim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izborima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  <w:lang w:val="sr-Cyrl-RS"/>
        </w:rPr>
        <w:t>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celini</w:t>
      </w:r>
      <w:r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DD3E5E" w:rsidRPr="00176DA5" w:rsidRDefault="00DD3E5E" w:rsidP="009C7107">
      <w:pPr>
        <w:shd w:val="clear" w:color="auto" w:fill="FFFFFF"/>
        <w:tabs>
          <w:tab w:val="left" w:pos="1276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4.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FINANSIRANjU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POLITIČKIH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AKTIVNOSTI</w:t>
      </w:r>
      <w:r w:rsidRPr="00176DA5">
        <w:rPr>
          <w:rFonts w:ascii="Arial" w:eastAsia="Calibri" w:hAnsi="Arial" w:cs="Arial"/>
          <w:sz w:val="24"/>
          <w:szCs w:val="24"/>
        </w:rPr>
        <w:t xml:space="preserve"> </w:t>
      </w:r>
    </w:p>
    <w:p w:rsidR="001E318B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1E318B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Bajramija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25,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7540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176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25.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26.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1E318B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E318B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1E318B" w:rsidRPr="00176DA5" w:rsidRDefault="001E318B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Narodna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skupština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je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  <w:lang w:val="sr-Cyrl-RS"/>
        </w:rPr>
        <w:t>većinom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glasova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6F284F">
        <w:rPr>
          <w:rFonts w:ascii="Arial" w:hAnsi="Arial" w:cs="Arial"/>
          <w:sz w:val="24"/>
          <w:szCs w:val="24"/>
          <w:lang w:val="sr-Cyrl-RS"/>
        </w:rPr>
        <w:t>od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 w:rsidR="006F284F">
        <w:rPr>
          <w:rFonts w:ascii="Arial" w:hAnsi="Arial" w:cs="Arial"/>
          <w:sz w:val="24"/>
          <w:szCs w:val="24"/>
          <w:lang w:val="sr-Cyrl-RS"/>
        </w:rPr>
        <w:t>prisutna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narodna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poslanika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180 </w:t>
      </w:r>
      <w:r w:rsidR="006F284F">
        <w:rPr>
          <w:rFonts w:ascii="Arial" w:hAnsi="Arial" w:cs="Arial"/>
          <w:sz w:val="24"/>
          <w:szCs w:val="24"/>
          <w:lang w:val="sr-Cyrl-RS"/>
        </w:rPr>
        <w:t>je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glasalo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za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  <w:lang w:val="sr-Cyrl-RS"/>
        </w:rPr>
        <w:t>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tri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nisu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glasala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6F284F">
        <w:rPr>
          <w:rFonts w:ascii="Arial" w:hAnsi="Arial" w:cs="Arial"/>
          <w:sz w:val="24"/>
          <w:szCs w:val="24"/>
          <w:lang w:val="sr-Cyrl-RS"/>
        </w:rPr>
        <w:t>usvojila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Predlog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finansiranju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političkih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aktivnosti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284F">
        <w:rPr>
          <w:rFonts w:ascii="Arial" w:hAnsi="Arial" w:cs="Arial"/>
          <w:sz w:val="24"/>
          <w:szCs w:val="24"/>
          <w:lang w:val="sr-Cyrl-RS"/>
        </w:rPr>
        <w:t>u</w:t>
      </w:r>
      <w:r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sz w:val="24"/>
          <w:szCs w:val="24"/>
          <w:lang w:val="sr-Cyrl-RS"/>
        </w:rPr>
        <w:t>celini</w:t>
      </w:r>
      <w:r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DD3E5E" w:rsidRPr="00176DA5" w:rsidRDefault="00DD3E5E" w:rsidP="009C7107">
      <w:pPr>
        <w:shd w:val="clear" w:color="auto" w:fill="FFFFFF"/>
        <w:tabs>
          <w:tab w:val="left" w:pos="1276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5.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IZMENI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SPREČAVANjU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KORUPCIJE</w:t>
      </w:r>
    </w:p>
    <w:p w:rsidR="00E91FD2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91FD2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 1. 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6718D5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718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718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E91FD2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1FD2" w:rsidRPr="00176DA5">
        <w:rPr>
          <w:rFonts w:ascii="Arial" w:hAnsi="Arial" w:cs="Arial"/>
          <w:sz w:val="24"/>
          <w:szCs w:val="24"/>
          <w:lang w:val="sr-Cyrl-RS"/>
        </w:rPr>
        <w:t>).</w:t>
      </w:r>
    </w:p>
    <w:p w:rsidR="00E91FD2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skupština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većinom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glasova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183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prisutna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poslanika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182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su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a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jedan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nije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glasao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usvojila</w:t>
      </w:r>
      <w:r w:rsidR="00E91FD2" w:rsidRPr="00176DA5">
        <w:rPr>
          <w:rFonts w:ascii="Arial" w:eastAsia="Calibri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Predlog</w:t>
      </w:r>
      <w:r w:rsidR="00E91FD2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zakona</w:t>
      </w:r>
      <w:r w:rsidR="00E91FD2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o</w:t>
      </w:r>
      <w:r w:rsidR="00E91FD2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izmeni</w:t>
      </w:r>
      <w:r w:rsidR="00E91FD2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Zakona</w:t>
      </w:r>
      <w:r w:rsidR="00E91FD2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o</w:t>
      </w:r>
      <w:r w:rsidR="00E91FD2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sprečavanju</w:t>
      </w:r>
      <w:r w:rsidR="00E91FD2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korupcije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  <w:r w:rsidR="00E91FD2" w:rsidRPr="00176DA5">
        <w:rPr>
          <w:rFonts w:ascii="Arial" w:eastAsia="Calibri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celini</w:t>
      </w:r>
      <w:r w:rsidR="00E91FD2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>.</w:t>
      </w:r>
    </w:p>
    <w:p w:rsidR="00DD3E5E" w:rsidRPr="00176DA5" w:rsidRDefault="008E2A3B" w:rsidP="009C7107">
      <w:pPr>
        <w:shd w:val="clear" w:color="auto" w:fill="FFFFFF"/>
        <w:tabs>
          <w:tab w:val="left" w:pos="1276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 xml:space="preserve">6.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="00DD3E5E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="00DD3E5E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="00DD3E5E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DOPUNI</w:t>
      </w:r>
      <w:r w:rsidR="00DD3E5E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="00DD3E5E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="00DD3E5E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VANPARNIČNOM</w:t>
      </w:r>
      <w:r w:rsidR="00DD3E5E"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POSTUPKU</w:t>
      </w:r>
      <w:r w:rsidR="00DD3E5E" w:rsidRPr="00176DA5">
        <w:rPr>
          <w:rFonts w:ascii="Arial" w:eastAsia="Calibri" w:hAnsi="Arial" w:cs="Arial"/>
          <w:sz w:val="24"/>
          <w:szCs w:val="24"/>
        </w:rPr>
        <w:t xml:space="preserve"> </w:t>
      </w:r>
    </w:p>
    <w:p w:rsidR="008E2A3B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skupština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većinom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glasova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183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prisutna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poslanika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180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glasalo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a</w:t>
      </w:r>
      <w:r w:rsidR="0057702E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tri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nisu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prihvatila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Predlog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zakona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načelu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>.</w:t>
      </w:r>
    </w:p>
    <w:p w:rsidR="008E2A3B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skupština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posebno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odlučila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da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postoje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naročito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opravdani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razlozi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stupanje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zakona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snagu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roku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kraćem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osam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dana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dana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njegovog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objavljivanja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183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prisutna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poslanika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177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glasalo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šest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nije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glasalo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>)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91FD2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skupština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većinom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glasova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183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prisutna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poslanika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182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a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jedan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nije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glasao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usvojila</w:t>
      </w:r>
      <w:r w:rsidR="008E2A3B" w:rsidRPr="00176DA5">
        <w:rPr>
          <w:rFonts w:ascii="Arial" w:eastAsia="Calibri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Predlog</w:t>
      </w:r>
      <w:r w:rsidR="008E2A3B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zakona</w:t>
      </w:r>
      <w:r w:rsidR="008E2A3B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o</w:t>
      </w:r>
      <w:r w:rsidR="008E2A3B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dopuni</w:t>
      </w:r>
      <w:r w:rsidR="008E2A3B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Zakona</w:t>
      </w:r>
      <w:r w:rsidR="008E2A3B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o</w:t>
      </w:r>
      <w:r w:rsidR="008E2A3B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vanparničnom</w:t>
      </w:r>
      <w:r w:rsidR="008E2A3B" w:rsidRPr="00176DA5"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CS"/>
        </w:rPr>
        <w:t>postupku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  <w:r w:rsidR="008E2A3B" w:rsidRPr="00176DA5">
        <w:rPr>
          <w:rFonts w:ascii="Arial" w:eastAsia="Calibri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celini</w:t>
      </w:r>
      <w:r w:rsidR="008E2A3B" w:rsidRPr="00176DA5">
        <w:rPr>
          <w:rFonts w:ascii="Arial" w:eastAsia="Calibri" w:hAnsi="Arial" w:cs="Arial"/>
          <w:color w:val="000000"/>
          <w:sz w:val="24"/>
          <w:szCs w:val="24"/>
          <w:lang w:val="sr-Cyrl-RS"/>
        </w:rPr>
        <w:t>.</w:t>
      </w:r>
    </w:p>
    <w:p w:rsidR="00366859" w:rsidRPr="00176DA5" w:rsidRDefault="00366859" w:rsidP="009C7107">
      <w:pPr>
        <w:spacing w:before="120" w:after="120" w:line="240" w:lineRule="auto"/>
        <w:ind w:right="-90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7. </w:t>
      </w:r>
      <w:r w:rsidR="006F284F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SOCIJALNOM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PREDUZETNIŠTVU</w:t>
      </w:r>
    </w:p>
    <w:p w:rsidR="007D22C6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>Pošto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obavila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7D22C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7D22C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7D22C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D22C6" w:rsidRPr="00176DA5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7D22C6" w:rsidRPr="00176DA5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D22C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7D22C6" w:rsidRPr="00176D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obzirom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redlog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nisu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podneti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amandmani</w:t>
      </w:r>
      <w:r w:rsidR="007D22C6" w:rsidRPr="00176DA5">
        <w:rPr>
          <w:rFonts w:ascii="Arial" w:hAnsi="Arial" w:cs="Arial"/>
          <w:sz w:val="24"/>
          <w:szCs w:val="24"/>
          <w:lang w:val="sr-Cyrl-RS"/>
        </w:rPr>
        <w:t>,</w:t>
      </w:r>
      <w:r w:rsidR="007D22C6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D22C6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7D22C6" w:rsidRPr="00176DA5">
        <w:rPr>
          <w:rFonts w:ascii="Arial" w:eastAsia="Times New Roman" w:hAnsi="Arial" w:cs="Arial"/>
          <w:bCs/>
          <w:sz w:val="24"/>
          <w:szCs w:val="24"/>
          <w:lang w:val="sr-Cyrl-CS"/>
        </w:rPr>
        <w:t>.</w:t>
      </w:r>
    </w:p>
    <w:p w:rsidR="0057702E" w:rsidRPr="00176DA5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7D22C6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7D22C6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183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7D22C6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7D22C6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socijalnom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preduzetništvu</w:t>
      </w:r>
      <w:r w:rsidR="007D22C6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366859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366859" w:rsidRPr="00176DA5" w:rsidRDefault="00366859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PLATAMA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DRŽAVNIH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SLUŽBENIKA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I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NAMEŠTENIKA</w:t>
      </w:r>
    </w:p>
    <w:p w:rsidR="00366859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,</w:t>
      </w:r>
      <w:r w:rsidR="00366859" w:rsidRPr="00176DA5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182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D1F82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D1F82" w:rsidRPr="00176DA5">
        <w:rPr>
          <w:rFonts w:ascii="Arial" w:hAnsi="Arial" w:cs="Arial"/>
          <w:sz w:val="24"/>
          <w:szCs w:val="24"/>
          <w:lang w:val="sr-Cyrl-RS"/>
        </w:rPr>
        <w:t>,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platama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državnih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službenika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nameštenika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366859" w:rsidRPr="00176DA5" w:rsidRDefault="00366859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PREDMETIMA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OPŠTE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UPOTREBE</w:t>
      </w:r>
    </w:p>
    <w:p w:rsidR="00366859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,</w:t>
      </w:r>
      <w:r w:rsidR="00366859" w:rsidRPr="00176DA5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predmetima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opšte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upotrebe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366859" w:rsidRPr="00176DA5" w:rsidRDefault="00366859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ORUŽJU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I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MUNICIJI</w:t>
      </w:r>
    </w:p>
    <w:p w:rsidR="00366859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,</w:t>
      </w:r>
      <w:r w:rsidR="00366859" w:rsidRPr="00176DA5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, 182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02E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oružju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municiji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366859" w:rsidRPr="00176DA5" w:rsidRDefault="00366859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DAVANjU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GARANCIJE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KORIST</w:t>
      </w:r>
      <w:r w:rsidRPr="00176DA5">
        <w:rPr>
          <w:rFonts w:ascii="Arial" w:hAnsi="Arial" w:cs="Arial"/>
          <w:b/>
          <w:sz w:val="24"/>
          <w:szCs w:val="24"/>
        </w:rPr>
        <w:t xml:space="preserve"> BANCA INTESA A.D. BEOGRAD, RAIFFEISEN BANKA A.D. BEOGRAD, KOMERCIJALNA BANKA A.D. BEOGRAD, SBERBANK SRBIJA A.D. BEOGRAD, OTP BANKA SRBIJA AKCIONARSKO DRUŠTVO NOVI SAD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NOVA LJUBLJANSKA BANKA D.D. LJUBLJANA </w:t>
      </w:r>
      <w:r w:rsidR="006F284F">
        <w:rPr>
          <w:rFonts w:ascii="Arial" w:hAnsi="Arial" w:cs="Arial"/>
          <w:b/>
          <w:sz w:val="24"/>
          <w:szCs w:val="24"/>
        </w:rPr>
        <w:t>PO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ZADUŽENjU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JAVNOG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  <w:lang w:val="sr-Cyrl-RS"/>
        </w:rPr>
        <w:t>P</w:t>
      </w:r>
      <w:r w:rsidR="006F284F">
        <w:rPr>
          <w:rFonts w:ascii="Arial" w:hAnsi="Arial" w:cs="Arial"/>
          <w:b/>
          <w:sz w:val="24"/>
          <w:szCs w:val="24"/>
        </w:rPr>
        <w:t>REDUZEĆA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>„</w:t>
      </w:r>
      <w:r w:rsidR="006F284F">
        <w:rPr>
          <w:rFonts w:ascii="Arial" w:hAnsi="Arial" w:cs="Arial"/>
          <w:b/>
          <w:sz w:val="24"/>
          <w:szCs w:val="24"/>
        </w:rPr>
        <w:t>SRBIJAGAS</w:t>
      </w:r>
      <w:r w:rsidRPr="00176DA5">
        <w:rPr>
          <w:rFonts w:ascii="Arial" w:hAnsi="Arial" w:cs="Arial"/>
          <w:b/>
          <w:sz w:val="24"/>
          <w:szCs w:val="24"/>
          <w:lang w:val="sr-Cyrl-RS"/>
        </w:rPr>
        <w:t>“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NOVI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SAD</w:t>
      </w:r>
    </w:p>
    <w:p w:rsidR="00366859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,</w:t>
      </w:r>
      <w:r w:rsidR="00366859" w:rsidRPr="00176DA5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183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zakona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davanju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garancije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korist</w:t>
      </w:r>
      <w:r w:rsidR="00366859" w:rsidRPr="00176DA5">
        <w:rPr>
          <w:rFonts w:ascii="Arial" w:hAnsi="Arial" w:cs="Arial"/>
          <w:sz w:val="24"/>
          <w:szCs w:val="24"/>
        </w:rPr>
        <w:t xml:space="preserve"> Banca Intesa a.d. Beograd, Raiffeisen banka a.d. Beograd, Komercijalna banka a.d. Beograd, Sberbank Srbija a.d. Beograd, OTP banka Srbija akcionarsko društvo Novi Sad </w:t>
      </w:r>
      <w:r>
        <w:rPr>
          <w:rFonts w:ascii="Arial" w:hAnsi="Arial" w:cs="Arial"/>
          <w:sz w:val="24"/>
          <w:szCs w:val="24"/>
        </w:rPr>
        <w:t>i</w:t>
      </w:r>
      <w:r w:rsidR="00366859" w:rsidRPr="00176DA5">
        <w:rPr>
          <w:rFonts w:ascii="Arial" w:hAnsi="Arial" w:cs="Arial"/>
          <w:sz w:val="24"/>
          <w:szCs w:val="24"/>
        </w:rPr>
        <w:t xml:space="preserve"> Nova Ljubljanska banka d.d. Ljubljana </w:t>
      </w:r>
      <w:r>
        <w:rPr>
          <w:rFonts w:ascii="Arial" w:hAnsi="Arial" w:cs="Arial"/>
          <w:sz w:val="24"/>
          <w:szCs w:val="24"/>
        </w:rPr>
        <w:t>po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zaduženju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reduzeća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</w:rPr>
        <w:t>Srbijagas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“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Novi</w:t>
      </w:r>
      <w:r w:rsidR="00366859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Sad</w:t>
      </w:r>
      <w:r w:rsidR="00366859" w:rsidRPr="00176DA5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>u</w:t>
      </w:r>
      <w:r w:rsidR="00366859" w:rsidRPr="00176DA5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načelu</w:t>
      </w:r>
      <w:r w:rsidR="00366859" w:rsidRPr="00176DA5">
        <w:rPr>
          <w:rFonts w:ascii="Arial" w:eastAsia="Times New Roman" w:hAnsi="Arial" w:cs="Arial"/>
          <w:bCs/>
          <w:sz w:val="24"/>
          <w:szCs w:val="24"/>
        </w:rPr>
        <w:t>.</w:t>
      </w:r>
    </w:p>
    <w:p w:rsidR="00366859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Narodna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skupština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posebno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odlučila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da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postoje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naročito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opravdani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razlozi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za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stupanje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zakona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na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snagu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u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roku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kraćem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osam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dana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dana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njegovog</w:t>
      </w:r>
      <w:r w:rsidR="00366859" w:rsidRPr="00176DA5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objavljivanja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183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76DA5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180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76DA5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176DA5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76DA5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76DA5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176DA5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176DA5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66859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02E" w:rsidRPr="00176DA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svih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14D3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183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, 181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zakona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davanju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garancije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Republike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korist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Banca Intesa a.d. Beograd, Raiffeisen banka a.d. Beograd, Komercijalna banka a.d. Beograd, Sberbank Srbija a.d. Beograd, OTP banka Srbija akcionarsko društvo Novi Sad </w:t>
      </w:r>
      <w:r>
        <w:rPr>
          <w:rFonts w:ascii="Arial" w:eastAsia="Times New Roman" w:hAnsi="Arial" w:cs="Arial"/>
          <w:sz w:val="24"/>
          <w:szCs w:val="24"/>
        </w:rPr>
        <w:t>i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Nova Ljubljanska banka d.d. Ljubljana </w:t>
      </w:r>
      <w:r>
        <w:rPr>
          <w:rFonts w:ascii="Arial" w:eastAsia="Times New Roman" w:hAnsi="Arial" w:cs="Arial"/>
          <w:sz w:val="24"/>
          <w:szCs w:val="24"/>
        </w:rPr>
        <w:t>po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zaduženju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Javnog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</w:rPr>
        <w:t>reduzeća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</w:rPr>
        <w:t>Srbijagas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Novi</w:t>
      </w:r>
      <w:r w:rsidR="00366859" w:rsidRPr="00176D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Sad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366859" w:rsidRPr="00176DA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D6243" w:rsidRPr="00176DA5" w:rsidRDefault="006D6243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 w:rsidRPr="00176DA5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POTVRĐIVANjU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SPORAZUMA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OSNIVANjU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MEĐUNARODNE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INVESTICIONE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BANKE</w:t>
      </w:r>
    </w:p>
    <w:p w:rsidR="006D6243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>83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>83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E14D3F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181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6D6243" w:rsidRPr="00176DA5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183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Sporazuma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osnivanju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Međunarodne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investicione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banke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6D6243" w:rsidRPr="00176DA5" w:rsidRDefault="006D6243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13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POTVRĐIVANjU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UGOVORA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KREDITU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KOJI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ODNOSI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NEOBEZBEĐENI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ZAJAM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IZNOSU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DO</w:t>
      </w:r>
      <w:r w:rsidRPr="00176DA5">
        <w:rPr>
          <w:rFonts w:ascii="Arial" w:hAnsi="Arial" w:cs="Arial"/>
          <w:b/>
          <w:sz w:val="24"/>
          <w:szCs w:val="24"/>
        </w:rPr>
        <w:t xml:space="preserve"> 400.000.000 </w:t>
      </w:r>
      <w:r w:rsidR="006F284F">
        <w:rPr>
          <w:rFonts w:ascii="Arial" w:hAnsi="Arial" w:cs="Arial"/>
          <w:b/>
          <w:sz w:val="24"/>
          <w:szCs w:val="24"/>
        </w:rPr>
        <w:t>EVRA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UZ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OSIGURANjE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OD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STRANE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MULTILATERALNE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AGENCIJE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GARANTOVANjE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INVESTICIJA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CILjU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FINANSIRANjA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ODREĐENIH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GRAĐEVINSKIH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USLUGA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OD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STRANE</w:t>
      </w:r>
      <w:r w:rsidRPr="00176DA5">
        <w:rPr>
          <w:rFonts w:ascii="Arial" w:hAnsi="Arial" w:cs="Arial"/>
          <w:b/>
          <w:sz w:val="24"/>
          <w:szCs w:val="24"/>
        </w:rPr>
        <w:t xml:space="preserve"> BECHTEL ENKA UK LIMITED, </w:t>
      </w:r>
      <w:r w:rsidR="006F284F">
        <w:rPr>
          <w:rFonts w:ascii="Arial" w:hAnsi="Arial" w:cs="Arial"/>
          <w:b/>
          <w:sz w:val="24"/>
          <w:szCs w:val="24"/>
        </w:rPr>
        <w:t>KOJI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POSLUJE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PREKO</w:t>
      </w:r>
      <w:r w:rsidRPr="00176DA5">
        <w:rPr>
          <w:rFonts w:ascii="Arial" w:hAnsi="Arial" w:cs="Arial"/>
          <w:b/>
          <w:sz w:val="24"/>
          <w:szCs w:val="24"/>
        </w:rPr>
        <w:t xml:space="preserve"> BECHTEL ENKA UK LIMITED </w:t>
      </w:r>
      <w:r w:rsidR="006F284F">
        <w:rPr>
          <w:rFonts w:ascii="Arial" w:hAnsi="Arial" w:cs="Arial"/>
          <w:b/>
          <w:sz w:val="24"/>
          <w:szCs w:val="24"/>
        </w:rPr>
        <w:t>OGRANAK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BEOGRAD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POTREBE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PRIVREDNOG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DRUŠTVA</w:t>
      </w:r>
      <w:r w:rsidRPr="00176DA5">
        <w:rPr>
          <w:rFonts w:ascii="Arial" w:hAnsi="Arial" w:cs="Arial"/>
          <w:b/>
          <w:sz w:val="24"/>
          <w:szCs w:val="24"/>
        </w:rPr>
        <w:t xml:space="preserve"> „</w:t>
      </w:r>
      <w:r w:rsidR="006F284F">
        <w:rPr>
          <w:rFonts w:ascii="Arial" w:hAnsi="Arial" w:cs="Arial"/>
          <w:b/>
          <w:sz w:val="24"/>
          <w:szCs w:val="24"/>
        </w:rPr>
        <w:t>KORIDORI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“ </w:t>
      </w:r>
      <w:r w:rsidR="006F284F">
        <w:rPr>
          <w:rFonts w:ascii="Arial" w:hAnsi="Arial" w:cs="Arial"/>
          <w:b/>
          <w:sz w:val="24"/>
          <w:szCs w:val="24"/>
        </w:rPr>
        <w:t>D</w:t>
      </w:r>
      <w:r w:rsidRPr="00176DA5">
        <w:rPr>
          <w:rFonts w:ascii="Arial" w:hAnsi="Arial" w:cs="Arial"/>
          <w:b/>
          <w:sz w:val="24"/>
          <w:szCs w:val="24"/>
        </w:rPr>
        <w:t>.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>.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. </w:t>
      </w:r>
      <w:r w:rsidR="006F284F">
        <w:rPr>
          <w:rFonts w:ascii="Arial" w:hAnsi="Arial" w:cs="Arial"/>
          <w:b/>
          <w:sz w:val="24"/>
          <w:szCs w:val="24"/>
        </w:rPr>
        <w:t>BEOGRAD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VEZI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IZGRADNjOM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INFRASTRUKTURNOG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KORIDORA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AUTOPUTA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E</w:t>
      </w:r>
      <w:r w:rsidRPr="00176DA5">
        <w:rPr>
          <w:rFonts w:ascii="Arial" w:hAnsi="Arial" w:cs="Arial"/>
          <w:b/>
          <w:sz w:val="24"/>
          <w:szCs w:val="24"/>
        </w:rPr>
        <w:t xml:space="preserve">-761 </w:t>
      </w:r>
      <w:r w:rsidR="006F284F">
        <w:rPr>
          <w:rFonts w:ascii="Arial" w:hAnsi="Arial" w:cs="Arial"/>
          <w:b/>
          <w:sz w:val="24"/>
          <w:szCs w:val="24"/>
        </w:rPr>
        <w:t>DEONICE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POJATE</w:t>
      </w:r>
      <w:r w:rsidRPr="00176DA5">
        <w:rPr>
          <w:rFonts w:ascii="Arial" w:hAnsi="Arial" w:cs="Arial"/>
          <w:b/>
          <w:sz w:val="24"/>
          <w:szCs w:val="24"/>
        </w:rPr>
        <w:t xml:space="preserve"> - </w:t>
      </w:r>
      <w:r w:rsidR="006F284F">
        <w:rPr>
          <w:rFonts w:ascii="Arial" w:hAnsi="Arial" w:cs="Arial"/>
          <w:b/>
          <w:sz w:val="24"/>
          <w:szCs w:val="24"/>
        </w:rPr>
        <w:t>PRELjINA</w:t>
      </w:r>
      <w:r w:rsidRPr="00176DA5">
        <w:rPr>
          <w:rFonts w:ascii="Arial" w:hAnsi="Arial" w:cs="Arial"/>
          <w:b/>
          <w:sz w:val="24"/>
          <w:szCs w:val="24"/>
        </w:rPr>
        <w:t xml:space="preserve"> (</w:t>
      </w:r>
      <w:r w:rsidR="006F284F">
        <w:rPr>
          <w:rFonts w:ascii="Arial" w:hAnsi="Arial" w:cs="Arial"/>
          <w:b/>
          <w:sz w:val="24"/>
          <w:szCs w:val="24"/>
        </w:rPr>
        <w:t>MORAVSKI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KORIDOR</w:t>
      </w:r>
      <w:r w:rsidRPr="00176DA5">
        <w:rPr>
          <w:rFonts w:ascii="Arial" w:hAnsi="Arial" w:cs="Arial"/>
          <w:b/>
          <w:sz w:val="24"/>
          <w:szCs w:val="24"/>
        </w:rPr>
        <w:t xml:space="preserve">) </w:t>
      </w:r>
      <w:r w:rsidR="006F284F">
        <w:rPr>
          <w:rFonts w:ascii="Arial" w:hAnsi="Arial" w:cs="Arial"/>
          <w:b/>
          <w:sz w:val="24"/>
          <w:szCs w:val="24"/>
        </w:rPr>
        <w:t>IZMEĐU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KOJU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ZASTUPA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VLADA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, </w:t>
      </w:r>
      <w:r w:rsidR="006F284F">
        <w:rPr>
          <w:rFonts w:ascii="Arial" w:hAnsi="Arial" w:cs="Arial"/>
          <w:b/>
          <w:sz w:val="24"/>
          <w:szCs w:val="24"/>
        </w:rPr>
        <w:t>POSTUPAJUĆI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PREKO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MINISTARSTVA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FINANSIJA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ZAJMOPRIMCA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J</w:t>
      </w:r>
      <w:r w:rsidRPr="00176DA5">
        <w:rPr>
          <w:rFonts w:ascii="Arial" w:hAnsi="Arial" w:cs="Arial"/>
          <w:b/>
          <w:sz w:val="24"/>
          <w:szCs w:val="24"/>
        </w:rPr>
        <w:t>.</w:t>
      </w:r>
      <w:r w:rsidR="006F284F">
        <w:rPr>
          <w:rFonts w:ascii="Arial" w:hAnsi="Arial" w:cs="Arial"/>
          <w:b/>
          <w:sz w:val="24"/>
          <w:szCs w:val="24"/>
        </w:rPr>
        <w:t>R</w:t>
      </w:r>
      <w:r w:rsidRPr="00176DA5">
        <w:rPr>
          <w:rFonts w:ascii="Arial" w:hAnsi="Arial" w:cs="Arial"/>
          <w:b/>
          <w:sz w:val="24"/>
          <w:szCs w:val="24"/>
        </w:rPr>
        <w:t xml:space="preserve">. MORGAN AG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AGENTOM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JPMORGAN CHASE BANK, N.A., LONDON BRANCH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PRVOBITNIM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MANDATNIM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VODEĆIM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ARANŽEROM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CREDIT AGRICOLE CORPORATE AND INVESTMENT BANK, RAIFFEISEN BANK INTERNATIONAL AG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SANTANDER BANK N.A.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MANDATNIM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VODEĆIM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ARANŽERIMA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CAIXABANK, S.A.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UBS SWITZERLAND AG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VODEĆIM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ARANŽERIMA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BANCO SANTANDER, S.A., CAIXABANK, S.A., CREDIT AGRICOLE CORPORATE AND INVESTMENT BANK, JPMORGAN CHASE BANK, N.A., LONDON BRANCH, RAIFFEISEN BANK INTERNATIONAL AG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UBS SWITZERLAND AG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PRVOBITNIM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ZAJMODAVCIMA</w:t>
      </w:r>
    </w:p>
    <w:p w:rsidR="006D6243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Ugovora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kreditu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koji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odnosi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neobezbeđeni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zajam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iznosu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400.000.000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uz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strane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Multilateralne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agencije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garantovanje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investicija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cilju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finansiranja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određenih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građevinskih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usluga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strane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Bechtel Enka UK Limited,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koji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posluje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preko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Bechtel Enka UK Limited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Ogranak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Beograd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potrebe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privrednog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društva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„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Koridori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“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Beograd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vezi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izgradnjom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infrastrukturnog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koridora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autoputa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-761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deonice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Pojate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Preljina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Moravski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koridor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zastupa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Vlada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postupajući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preko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Ministarstva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Zajmoprimca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J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. MORGAN AG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Agentom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JPMORGAN CHASE BANK, N.A., LONDON BRANCH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Prvobitnim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mandatnim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vodećim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aranžerom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Credit Agricole Corporate and Investment Bank, Raiffeisen Bank International AG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Santander Bank N.A.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Mandatnim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vodećim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aranžerima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CaixaBank, S.A.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UBS Switzerland AG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Vodećim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aranžerima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Banco Santander, S.A., CaixaBank, S.A., Credit Agricole Corporate and Investment Bank, JPMorgan Chase Bank, N.A., London Branch, Raiffeisen Bank International AG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UBS Switzerland AG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Prvobitnim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zajmodavcima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AA000D" w:rsidRDefault="00AA000D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AA000D" w:rsidRPr="00176DA5" w:rsidRDefault="00AA000D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6D6243" w:rsidRPr="00176DA5" w:rsidRDefault="006D6243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14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POTVRĐIVANjU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UGOVORA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KREDITNOM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ARANŽMANU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IZNOSU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DO</w:t>
      </w:r>
      <w:r w:rsidRPr="00176DA5">
        <w:rPr>
          <w:rFonts w:ascii="Arial" w:hAnsi="Arial" w:cs="Arial"/>
          <w:b/>
          <w:sz w:val="24"/>
          <w:szCs w:val="24"/>
        </w:rPr>
        <w:t xml:space="preserve"> 203.775.000 </w:t>
      </w:r>
      <w:r w:rsidR="006F284F">
        <w:rPr>
          <w:rFonts w:ascii="Arial" w:hAnsi="Arial" w:cs="Arial"/>
          <w:b/>
          <w:sz w:val="24"/>
          <w:szCs w:val="24"/>
        </w:rPr>
        <w:t>EVRA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OSIGURANOG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KOD</w:t>
      </w:r>
      <w:r w:rsidRPr="00176DA5">
        <w:rPr>
          <w:rFonts w:ascii="Arial" w:hAnsi="Arial" w:cs="Arial"/>
          <w:b/>
          <w:sz w:val="24"/>
          <w:szCs w:val="24"/>
        </w:rPr>
        <w:t xml:space="preserve"> CHINA EXPORT &amp; CREDIT INSURANCE CORPORATION </w:t>
      </w:r>
      <w:r w:rsidR="006F284F">
        <w:rPr>
          <w:rFonts w:ascii="Arial" w:hAnsi="Arial" w:cs="Arial"/>
          <w:b/>
          <w:sz w:val="24"/>
          <w:szCs w:val="24"/>
        </w:rPr>
        <w:t>ZA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FINANSIRANjE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PRVE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FAZE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PROJEKTA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SAKUPLjANjA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PREČIŠĆAVANjA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OTPADNIH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VODA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CENTRALNOG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KANALIZACIONOG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SISTEMA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GRADA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BEOGRADA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IZMEĐU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, </w:t>
      </w:r>
      <w:r w:rsidR="006F284F">
        <w:rPr>
          <w:rFonts w:ascii="Arial" w:hAnsi="Arial" w:cs="Arial"/>
          <w:b/>
          <w:sz w:val="24"/>
          <w:szCs w:val="24"/>
        </w:rPr>
        <w:t>KOJU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ZASTUPA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VLADA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, </w:t>
      </w:r>
      <w:r w:rsidR="006F284F">
        <w:rPr>
          <w:rFonts w:ascii="Arial" w:hAnsi="Arial" w:cs="Arial"/>
          <w:b/>
          <w:sz w:val="24"/>
          <w:szCs w:val="24"/>
        </w:rPr>
        <w:t>POSTUPAJUĆI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PREKO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MINISTARSTVA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FINANSIJA</w:t>
      </w:r>
      <w:r w:rsidRPr="00176DA5">
        <w:rPr>
          <w:rFonts w:ascii="Arial" w:hAnsi="Arial" w:cs="Arial"/>
          <w:b/>
          <w:sz w:val="24"/>
          <w:szCs w:val="24"/>
        </w:rPr>
        <w:t xml:space="preserve">,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ZAJMOPRIMCA</w:t>
      </w:r>
      <w:r w:rsidRPr="00176DA5">
        <w:rPr>
          <w:rFonts w:ascii="Arial" w:hAnsi="Arial" w:cs="Arial"/>
          <w:b/>
          <w:sz w:val="24"/>
          <w:szCs w:val="24"/>
        </w:rPr>
        <w:t xml:space="preserve">, BNP PARIBAS SA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UNICREDIT BANK AG,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ARANŽERA</w:t>
      </w:r>
      <w:r w:rsidRPr="00176DA5">
        <w:rPr>
          <w:rFonts w:ascii="Arial" w:hAnsi="Arial" w:cs="Arial"/>
          <w:b/>
          <w:sz w:val="24"/>
          <w:szCs w:val="24"/>
        </w:rPr>
        <w:t xml:space="preserve">, UNICREDIT BANK AG, BNP PARIBAS FORTIS SA/NV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BNP PARIBAS SA,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PRVOBITNIH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ZAJMODAVACA</w:t>
      </w:r>
      <w:r w:rsidRPr="00176DA5">
        <w:rPr>
          <w:rFonts w:ascii="Arial" w:hAnsi="Arial" w:cs="Arial"/>
          <w:b/>
          <w:sz w:val="24"/>
          <w:szCs w:val="24"/>
        </w:rPr>
        <w:t xml:space="preserve">, UNICREDIT BANK AG,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AGENTA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BNP PARIBAS SA, </w:t>
      </w:r>
      <w:r w:rsidR="006F284F">
        <w:rPr>
          <w:rFonts w:ascii="Arial" w:hAnsi="Arial" w:cs="Arial"/>
          <w:b/>
          <w:sz w:val="24"/>
          <w:szCs w:val="24"/>
        </w:rPr>
        <w:t>KAO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ESA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AGENTA</w:t>
      </w:r>
    </w:p>
    <w:p w:rsidR="006D6243" w:rsidRPr="00176DA5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četiri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Ugovora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kreditnom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aranžmanu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iznosu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203.775.000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China Export &amp; Credit Insurance Corporation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finansiranje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prve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faze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Projekta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sakupljanja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prečišćavanja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otpadnih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voda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centralnog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kanalizacionog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sistema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grada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Beograda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zastupa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Vlada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postupajući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preko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Ministarstva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Zajmoprimca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BNP PARIBAS SA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UNICREDIT BANK AG,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Aranžera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UNICREDIT BANK AG, BNP PARIBAS FORTIS SA/NV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BNP PARIBAS SA,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Prvobitnih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zajmodavaca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UNICREDIT BANK AG,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Agenta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BNP PARIBAS SA,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ESA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Agenta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6D6243" w:rsidRPr="00176DA5" w:rsidRDefault="006D6243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15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POTVRĐIVANjU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UGOVORA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ZAJMU</w:t>
      </w:r>
      <w:r w:rsidRPr="00176DA5">
        <w:rPr>
          <w:rFonts w:ascii="Arial" w:hAnsi="Arial" w:cs="Arial"/>
          <w:b/>
          <w:sz w:val="24"/>
          <w:szCs w:val="24"/>
        </w:rPr>
        <w:t xml:space="preserve"> (</w:t>
      </w:r>
      <w:r w:rsidR="006F284F">
        <w:rPr>
          <w:rFonts w:ascii="Arial" w:hAnsi="Arial" w:cs="Arial"/>
          <w:b/>
          <w:sz w:val="24"/>
          <w:szCs w:val="24"/>
        </w:rPr>
        <w:t>PROGRAM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OTPORNOST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KLIMATSKE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PROMENE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NAVODNjAVANjE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SRBIJI</w:t>
      </w:r>
      <w:r w:rsidRPr="00176DA5">
        <w:rPr>
          <w:rFonts w:ascii="Arial" w:hAnsi="Arial" w:cs="Arial"/>
          <w:b/>
          <w:sz w:val="24"/>
          <w:szCs w:val="24"/>
        </w:rPr>
        <w:t xml:space="preserve"> - </w:t>
      </w:r>
      <w:r w:rsidR="006F284F">
        <w:rPr>
          <w:rFonts w:ascii="Arial" w:hAnsi="Arial" w:cs="Arial"/>
          <w:b/>
          <w:sz w:val="24"/>
          <w:szCs w:val="24"/>
        </w:rPr>
        <w:t>FAZA</w:t>
      </w:r>
      <w:r w:rsidRPr="00176DA5">
        <w:rPr>
          <w:rFonts w:ascii="Arial" w:hAnsi="Arial" w:cs="Arial"/>
          <w:b/>
          <w:sz w:val="24"/>
          <w:szCs w:val="24"/>
        </w:rPr>
        <w:t xml:space="preserve"> II), </w:t>
      </w:r>
      <w:r w:rsidR="006F284F">
        <w:rPr>
          <w:rFonts w:ascii="Arial" w:hAnsi="Arial" w:cs="Arial"/>
          <w:b/>
          <w:sz w:val="24"/>
          <w:szCs w:val="24"/>
        </w:rPr>
        <w:t>IZMEĐU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EVROPSKE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BANKE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OBNOVU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RAZVOJ</w:t>
      </w:r>
    </w:p>
    <w:p w:rsidR="006D6243" w:rsidRPr="00176DA5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četiri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Ugovora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Program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otpornost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klimatske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promene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navodnjavanje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faza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II),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Evropske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banke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obnovu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razvoj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6D6243" w:rsidRPr="00176DA5" w:rsidRDefault="006D6243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16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POTVRĐIVANjU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UGOVORA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ZAJMU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PROGRAM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ČVRSTOG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OTPADA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SRBIJI</w:t>
      </w:r>
      <w:r w:rsidRPr="00176DA5">
        <w:rPr>
          <w:rFonts w:ascii="Arial" w:hAnsi="Arial" w:cs="Arial"/>
          <w:b/>
          <w:sz w:val="24"/>
          <w:szCs w:val="24"/>
        </w:rPr>
        <w:t xml:space="preserve">, </w:t>
      </w:r>
      <w:r w:rsidR="006F284F">
        <w:rPr>
          <w:rFonts w:ascii="Arial" w:hAnsi="Arial" w:cs="Arial"/>
          <w:b/>
          <w:sz w:val="24"/>
          <w:szCs w:val="24"/>
        </w:rPr>
        <w:t>IZMEĐU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EVROPSKE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BANKE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OBNOVU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RAZVOJ</w:t>
      </w:r>
    </w:p>
    <w:p w:rsidR="006D6243" w:rsidRPr="00176DA5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180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Ugovora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Program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čvrstog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otpada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Evropske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banke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obnovu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razvoj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366859" w:rsidRPr="00176DA5" w:rsidRDefault="00366859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 w:rsidRPr="00176DA5">
        <w:rPr>
          <w:rFonts w:ascii="Arial" w:eastAsia="Times New Roman" w:hAnsi="Arial" w:cs="Arial"/>
          <w:b/>
          <w:sz w:val="24"/>
          <w:szCs w:val="24"/>
          <w:u w:val="single"/>
        </w:rPr>
        <w:t>7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KREDITNOM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ARANŽMANU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BR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CRS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1022 01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FRANCUSKE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ZAJMODAVCA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REALIZACIJU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PROGRAMA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ČVRSTOG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OTPADA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SRBIJI</w:t>
      </w:r>
    </w:p>
    <w:p w:rsidR="00366859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,</w:t>
      </w:r>
      <w:r w:rsidR="00366859" w:rsidRPr="00176DA5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366859" w:rsidRPr="00176DA5">
        <w:rPr>
          <w:rFonts w:ascii="Arial" w:hAnsi="Arial" w:cs="Arial"/>
          <w:sz w:val="24"/>
          <w:szCs w:val="24"/>
        </w:rPr>
        <w:t>2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>, 1</w:t>
      </w:r>
      <w:r w:rsidR="00366859" w:rsidRPr="00176DA5">
        <w:rPr>
          <w:rFonts w:ascii="Arial" w:hAnsi="Arial" w:cs="Arial"/>
          <w:sz w:val="24"/>
          <w:szCs w:val="24"/>
        </w:rPr>
        <w:t>79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6685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potvrđivanju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Ugovora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kreditnom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aranžmanu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br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CRS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1022 01 </w:t>
      </w:r>
      <w:r>
        <w:rPr>
          <w:rFonts w:ascii="Arial" w:eastAsia="Calibri" w:hAnsi="Arial" w:cs="Arial"/>
          <w:sz w:val="24"/>
          <w:szCs w:val="24"/>
        </w:rPr>
        <w:t>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između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Francuske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agencije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razvoj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kao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Zajmodavca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Republike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Srbije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kao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Zajmoprimca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za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realizaciju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Programa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čvrstog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otpada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</w:t>
      </w:r>
      <w:r w:rsidR="00366859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Srbiji</w:t>
      </w:r>
      <w:r w:rsidR="00366859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66859" w:rsidRPr="00176D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366859" w:rsidRPr="00176DA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D6243" w:rsidRPr="00176DA5" w:rsidRDefault="006D6243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18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hAnsi="Arial" w:cs="Arial"/>
          <w:b/>
          <w:sz w:val="24"/>
          <w:szCs w:val="24"/>
        </w:rPr>
        <w:t>PREDLOG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ZAKONA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POTVRĐIVANjU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UGOVORA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ZAJMU</w:t>
      </w:r>
      <w:r w:rsidRPr="00176DA5">
        <w:rPr>
          <w:rFonts w:ascii="Arial" w:hAnsi="Arial" w:cs="Arial"/>
          <w:b/>
          <w:sz w:val="24"/>
          <w:szCs w:val="24"/>
        </w:rPr>
        <w:t xml:space="preserve"> (</w:t>
      </w:r>
      <w:r w:rsidR="006F284F">
        <w:rPr>
          <w:rFonts w:ascii="Arial" w:hAnsi="Arial" w:cs="Arial"/>
          <w:b/>
          <w:sz w:val="24"/>
          <w:szCs w:val="24"/>
        </w:rPr>
        <w:t>PROJEKAT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IZGRADNjE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ŠIROKOPOJASNE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KOMUNIKACIONE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INFRASTRUKTURE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RURALNIM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PREDELIMA</w:t>
      </w:r>
      <w:r w:rsidRPr="00176DA5">
        <w:rPr>
          <w:rFonts w:ascii="Arial" w:hAnsi="Arial" w:cs="Arial"/>
          <w:b/>
          <w:sz w:val="24"/>
          <w:szCs w:val="24"/>
        </w:rPr>
        <w:t xml:space="preserve"> 2) </w:t>
      </w:r>
      <w:r w:rsidR="006F284F">
        <w:rPr>
          <w:rFonts w:ascii="Arial" w:hAnsi="Arial" w:cs="Arial"/>
          <w:b/>
          <w:sz w:val="24"/>
          <w:szCs w:val="24"/>
        </w:rPr>
        <w:t>IZMEĐU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REPUBLIKE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SRBIJE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EVROPSKE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BANKE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ZA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OBNOVU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I</w:t>
      </w:r>
      <w:r w:rsidRPr="00176DA5">
        <w:rPr>
          <w:rFonts w:ascii="Arial" w:hAnsi="Arial" w:cs="Arial"/>
          <w:b/>
          <w:sz w:val="24"/>
          <w:szCs w:val="24"/>
        </w:rPr>
        <w:t xml:space="preserve"> </w:t>
      </w:r>
      <w:r w:rsidR="006F284F">
        <w:rPr>
          <w:rFonts w:ascii="Arial" w:hAnsi="Arial" w:cs="Arial"/>
          <w:b/>
          <w:sz w:val="24"/>
          <w:szCs w:val="24"/>
        </w:rPr>
        <w:t>RAZVOJ</w:t>
      </w:r>
    </w:p>
    <w:p w:rsidR="006D6243" w:rsidRPr="00176DA5" w:rsidRDefault="006F284F" w:rsidP="009C7107">
      <w:pPr>
        <w:spacing w:before="120" w:after="120" w:line="240" w:lineRule="auto"/>
        <w:ind w:right="-90"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179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Ugovora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Projekat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izgradnje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širokopojasne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komunikacione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infrastrukture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ruralnim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predelima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2)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Evropske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banke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obnovu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razvoj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6D6243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366859" w:rsidRPr="00176DA5" w:rsidRDefault="006D6243" w:rsidP="009C710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19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76D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6F284F">
        <w:rPr>
          <w:rFonts w:ascii="Arial" w:eastAsia="Calibri" w:hAnsi="Arial" w:cs="Arial"/>
          <w:b/>
          <w:sz w:val="24"/>
          <w:szCs w:val="24"/>
        </w:rPr>
        <w:t>PREDLOG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ZAKONA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POTVRĐIVANjU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UGOVORA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O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KREDITNOM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A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</w:t>
      </w:r>
      <w:r w:rsidR="006F284F">
        <w:rPr>
          <w:rFonts w:ascii="Arial" w:eastAsia="Calibri" w:hAnsi="Arial" w:cs="Arial"/>
          <w:b/>
          <w:sz w:val="24"/>
          <w:szCs w:val="24"/>
        </w:rPr>
        <w:t>A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N</w:t>
      </w:r>
      <w:r w:rsidR="006F284F">
        <w:rPr>
          <w:rFonts w:ascii="Arial" w:eastAsia="Calibri" w:hAnsi="Arial" w:cs="Arial"/>
          <w:b/>
          <w:sz w:val="24"/>
          <w:szCs w:val="24"/>
        </w:rPr>
        <w:t>ŽMANU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IZNOSU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203.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>400</w:t>
      </w:r>
      <w:r w:rsidRPr="00176DA5">
        <w:rPr>
          <w:rFonts w:ascii="Arial" w:eastAsia="Calibri" w:hAnsi="Arial" w:cs="Arial"/>
          <w:b/>
          <w:sz w:val="24"/>
          <w:szCs w:val="24"/>
        </w:rPr>
        <w:t>.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>928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</w:rPr>
        <w:t>EVRA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ZASTUPA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VLADA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POSTUPAJUĆI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PREKO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MINISTARSTVA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ARANŽIRAN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STRANE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BANK OF CHINA SRBIJA A.D. BEOGRAD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176DA5">
        <w:rPr>
          <w:rFonts w:ascii="Arial" w:eastAsia="Calibri" w:hAnsi="Arial" w:cs="Arial"/>
          <w:b/>
          <w:sz w:val="24"/>
          <w:szCs w:val="24"/>
        </w:rPr>
        <w:t>O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VLAŠĆENOG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GLAVNOG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ARANŽERA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BANK OF CHINA LIMITED HUNGARIAN BRANCH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SVOJSTVU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176DA5">
        <w:rPr>
          <w:rFonts w:ascii="Arial" w:eastAsia="Calibri" w:hAnsi="Arial" w:cs="Arial"/>
          <w:b/>
          <w:sz w:val="24"/>
          <w:szCs w:val="24"/>
        </w:rPr>
        <w:t>A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GENTA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176DA5">
        <w:rPr>
          <w:rFonts w:ascii="Arial" w:eastAsia="Calibri" w:hAnsi="Arial" w:cs="Arial"/>
          <w:b/>
          <w:sz w:val="24"/>
          <w:szCs w:val="24"/>
        </w:rPr>
        <w:t xml:space="preserve">BANK OF CHINA LIMITED HUNGARIAN BRANCH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PRVOBITNIM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ZAJMODAVCEM</w:t>
      </w:r>
    </w:p>
    <w:p w:rsidR="00DF5B48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četiri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CE3F3A" w:rsidRPr="00176DA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F5B48" w:rsidRPr="00176DA5">
        <w:rPr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potvrđivanju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Ugovora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kreditnom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  <w:lang w:val="sr-Cyrl-RS"/>
        </w:rPr>
        <w:t>r</w:t>
      </w:r>
      <w:r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  <w:lang w:val="sr-Cyrl-RS"/>
        </w:rPr>
        <w:t>n</w:t>
      </w:r>
      <w:r>
        <w:rPr>
          <w:rFonts w:ascii="Arial" w:eastAsia="Calibri" w:hAnsi="Arial" w:cs="Arial"/>
          <w:sz w:val="24"/>
          <w:szCs w:val="24"/>
        </w:rPr>
        <w:t>žmanu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iznosu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203.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>400</w:t>
      </w:r>
      <w:r w:rsidR="00DF5B48" w:rsidRPr="00176DA5">
        <w:rPr>
          <w:rFonts w:ascii="Arial" w:eastAsia="Calibri" w:hAnsi="Arial" w:cs="Arial"/>
          <w:sz w:val="24"/>
          <w:szCs w:val="24"/>
        </w:rPr>
        <w:t>.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>928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evra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koju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zastupa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postupajući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preko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Ministarstva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Zajmoprimca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aranžiran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strane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BANK OF CHINA SRBIJA A.D. BEOGRAD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F5B48" w:rsidRPr="00176DA5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  <w:lang w:val="sr-Cyrl-RS"/>
        </w:rPr>
        <w:t>vlašćenog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glavnog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aranžera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BANK OF CHINA LIMITED HUNGARIAN BRANCH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svojstvu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F5B48" w:rsidRPr="00176DA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  <w:lang w:val="sr-Cyrl-RS"/>
        </w:rPr>
        <w:t>genta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F5B48" w:rsidRPr="00176DA5">
        <w:rPr>
          <w:rFonts w:ascii="Arial" w:eastAsia="Calibri" w:hAnsi="Arial" w:cs="Arial"/>
          <w:sz w:val="24"/>
          <w:szCs w:val="24"/>
        </w:rPr>
        <w:t xml:space="preserve">BANK OF CHINA LIMITED HUNGARIAN BRANCH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Prvobitnim</w:t>
      </w:r>
      <w:r w:rsidR="00DF5B48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zajmodavcem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F5B48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127135" w:rsidRPr="00176DA5" w:rsidRDefault="00127135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76DA5">
        <w:rPr>
          <w:rFonts w:ascii="Arial" w:hAnsi="Arial" w:cs="Arial"/>
          <w:b/>
          <w:bCs/>
          <w:sz w:val="24"/>
          <w:szCs w:val="24"/>
          <w:u w:val="single"/>
        </w:rPr>
        <w:t xml:space="preserve">20. </w:t>
      </w:r>
      <w:r w:rsidR="006F284F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176DA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176DA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F284F">
        <w:rPr>
          <w:rFonts w:ascii="Arial" w:hAnsi="Arial" w:cs="Arial"/>
          <w:b/>
          <w:bCs/>
          <w:sz w:val="24"/>
          <w:szCs w:val="24"/>
        </w:rPr>
        <w:t>PREDLOG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ZAKONA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POTVRĐIVANjU</w:t>
      </w:r>
      <w:r w:rsidRPr="00176DA5">
        <w:rPr>
          <w:rFonts w:ascii="Arial" w:hAnsi="Arial" w:cs="Arial"/>
          <w:b/>
          <w:bCs/>
          <w:sz w:val="24"/>
          <w:szCs w:val="24"/>
        </w:rPr>
        <w:t> </w:t>
      </w:r>
      <w:r w:rsidR="006F284F">
        <w:rPr>
          <w:rFonts w:ascii="Arial" w:hAnsi="Arial" w:cs="Arial"/>
          <w:b/>
          <w:bCs/>
          <w:sz w:val="24"/>
          <w:szCs w:val="24"/>
        </w:rPr>
        <w:t>UGOVORA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O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ZAJMU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KREDIT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POVLAŠĆENOG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KUPCA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PROJEKAT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IZGRADNjE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BRZE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SAOBRAĆAJNICE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NOVI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SAD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F284F">
        <w:rPr>
          <w:rFonts w:ascii="Arial" w:hAnsi="Arial" w:cs="Arial"/>
          <w:b/>
          <w:bCs/>
          <w:sz w:val="24"/>
          <w:szCs w:val="24"/>
        </w:rPr>
        <w:t>RUMA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(„</w:t>
      </w:r>
      <w:r w:rsidR="006F284F">
        <w:rPr>
          <w:rFonts w:ascii="Arial" w:hAnsi="Arial" w:cs="Arial"/>
          <w:b/>
          <w:bCs/>
          <w:sz w:val="24"/>
          <w:szCs w:val="24"/>
        </w:rPr>
        <w:t>FRUŠKOGORSKI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KORIDOR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“) </w:t>
      </w:r>
      <w:r w:rsidR="006F284F">
        <w:rPr>
          <w:rFonts w:ascii="Arial" w:hAnsi="Arial" w:cs="Arial"/>
          <w:b/>
          <w:bCs/>
          <w:sz w:val="24"/>
          <w:szCs w:val="24"/>
        </w:rPr>
        <w:t>IZMEĐU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VLADE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REPUBLIKE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SRBIJE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KOJU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PREDSTAVLjA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MINISTARSTVO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FINANSIJA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KAO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ZAJMOPRIMCA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I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KINESKE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EXPORT-IMPORT </w:t>
      </w:r>
      <w:r w:rsidR="006F284F">
        <w:rPr>
          <w:rFonts w:ascii="Arial" w:hAnsi="Arial" w:cs="Arial"/>
          <w:b/>
          <w:bCs/>
          <w:sz w:val="24"/>
          <w:szCs w:val="24"/>
        </w:rPr>
        <w:t>BANKE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KAO</w:t>
      </w:r>
      <w:r w:rsidRPr="0017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hAnsi="Arial" w:cs="Arial"/>
          <w:b/>
          <w:bCs/>
          <w:sz w:val="24"/>
          <w:szCs w:val="24"/>
        </w:rPr>
        <w:t>ZAJMODAVCA</w:t>
      </w:r>
    </w:p>
    <w:p w:rsidR="00643FFC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27135" w:rsidRPr="00176DA5">
        <w:rPr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potvrđivanju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Ugovora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zajmu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kredit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povlašćenog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kupca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Projekat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izgradnje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brze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saobraćajnice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Novi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Sad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Ruma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Calibri" w:hAnsi="Arial" w:cs="Arial"/>
          <w:sz w:val="24"/>
          <w:szCs w:val="24"/>
          <w:lang w:val="sr-Cyrl-RS"/>
        </w:rPr>
        <w:t>Fruškogorski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koridor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“)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koju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predstavlja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Ministarstvo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Zajmoprimca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kineske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90344" w:rsidRPr="00176DA5">
        <w:rPr>
          <w:rFonts w:ascii="Arial" w:eastAsia="Calibri" w:hAnsi="Arial" w:cs="Arial"/>
          <w:sz w:val="24"/>
          <w:szCs w:val="24"/>
        </w:rPr>
        <w:t xml:space="preserve">Export-Import </w:t>
      </w:r>
      <w:r>
        <w:rPr>
          <w:rFonts w:ascii="Arial" w:eastAsia="Calibri" w:hAnsi="Arial" w:cs="Arial"/>
          <w:sz w:val="24"/>
          <w:szCs w:val="24"/>
          <w:lang w:val="sr-Cyrl-RS"/>
        </w:rPr>
        <w:t>banke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90344" w:rsidRPr="00176D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Zajmodavca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6D6243" w:rsidRPr="00176DA5" w:rsidRDefault="006D6243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</w:pPr>
      <w:r w:rsidRPr="00176DA5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 xml:space="preserve">21. </w:t>
      </w:r>
      <w:r w:rsidR="006F284F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>tačka</w:t>
      </w:r>
      <w:r w:rsidRPr="00176DA5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 xml:space="preserve"> </w:t>
      </w:r>
      <w:r w:rsidR="006F284F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>dnevnog</w:t>
      </w:r>
      <w:r w:rsidRPr="00176DA5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 xml:space="preserve"> </w:t>
      </w:r>
      <w:r w:rsidR="006F284F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>reda</w:t>
      </w:r>
      <w:r w:rsidRPr="00176DA5">
        <w:rPr>
          <w:rStyle w:val="Strong"/>
          <w:rFonts w:ascii="Arial" w:hAnsi="Arial" w:cs="Arial"/>
          <w:sz w:val="24"/>
          <w:szCs w:val="24"/>
          <w:lang w:val="sr-Cyrl-CS"/>
        </w:rPr>
        <w:t xml:space="preserve"> – </w:t>
      </w:r>
      <w:r w:rsidR="006F284F">
        <w:rPr>
          <w:rStyle w:val="Strong"/>
          <w:rFonts w:ascii="Arial" w:hAnsi="Arial" w:cs="Arial"/>
          <w:sz w:val="24"/>
          <w:szCs w:val="24"/>
        </w:rPr>
        <w:t>PREDLOG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OKVIRNOG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S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PORAZUMA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ZAJMU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LD 2106 (2021)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EVROPE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176D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SRBIJE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PROJEKTNI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ZAJAM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-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CENTAR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OBUKU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ZA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DUALNO</w:t>
      </w:r>
      <w:r w:rsidRPr="00176DA5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F284F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sr-Cyrl-RS"/>
        </w:rPr>
        <w:t>OBRAZOVANjE</w:t>
      </w:r>
    </w:p>
    <w:p w:rsidR="006A5D7D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A5D7D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A5D7D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735009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Okvirnog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sporazuma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zajmu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LD 2106 (2021) </w:t>
      </w:r>
      <w:r>
        <w:rPr>
          <w:rStyle w:val="Strong"/>
          <w:rFonts w:ascii="Arial" w:hAnsi="Arial" w:cs="Arial"/>
          <w:b w:val="0"/>
          <w:sz w:val="24"/>
          <w:szCs w:val="24"/>
        </w:rPr>
        <w:t>između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Banke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razvoj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Saveta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Evrope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Republike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Srbije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projektni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zajam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- </w:t>
      </w:r>
      <w:r>
        <w:rPr>
          <w:rStyle w:val="Strong"/>
          <w:rFonts w:ascii="Arial" w:hAnsi="Arial" w:cs="Arial"/>
          <w:b w:val="0"/>
          <w:sz w:val="24"/>
          <w:szCs w:val="24"/>
        </w:rPr>
        <w:t>Centar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obuku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dualno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obrazovanje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, </w:t>
      </w:r>
      <w:r>
        <w:rPr>
          <w:rStyle w:val="Strong"/>
          <w:rFonts w:ascii="Arial" w:hAnsi="Arial" w:cs="Arial"/>
          <w:b w:val="0"/>
          <w:sz w:val="24"/>
          <w:szCs w:val="24"/>
        </w:rPr>
        <w:t>u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celini</w:t>
      </w:r>
      <w:r w:rsidR="00735009" w:rsidRPr="00176DA5">
        <w:rPr>
          <w:rStyle w:val="Strong"/>
          <w:rFonts w:ascii="Arial" w:hAnsi="Arial" w:cs="Arial"/>
          <w:b w:val="0"/>
          <w:sz w:val="24"/>
          <w:szCs w:val="24"/>
        </w:rPr>
        <w:t>.</w:t>
      </w:r>
    </w:p>
    <w:p w:rsidR="00C357F1" w:rsidRPr="00176DA5" w:rsidRDefault="0082256A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>22</w:t>
      </w:r>
      <w:r w:rsidRPr="00176DA5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 xml:space="preserve">. </w:t>
      </w:r>
      <w:r w:rsidR="006F284F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>tačka</w:t>
      </w:r>
      <w:r w:rsidRPr="00176DA5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 xml:space="preserve"> </w:t>
      </w:r>
      <w:r w:rsidR="006F284F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>dnevnog</w:t>
      </w:r>
      <w:r w:rsidRPr="00176DA5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 xml:space="preserve"> </w:t>
      </w:r>
      <w:r w:rsidR="006F284F">
        <w:rPr>
          <w:rStyle w:val="Strong"/>
          <w:rFonts w:ascii="Arial" w:hAnsi="Arial" w:cs="Arial"/>
          <w:sz w:val="24"/>
          <w:szCs w:val="24"/>
          <w:u w:val="single"/>
          <w:lang w:val="sr-Cyrl-CS"/>
        </w:rPr>
        <w:t>reda</w:t>
      </w:r>
      <w:r w:rsidRPr="00176DA5">
        <w:rPr>
          <w:rStyle w:val="Strong"/>
          <w:rFonts w:ascii="Arial" w:hAnsi="Arial" w:cs="Arial"/>
          <w:sz w:val="24"/>
          <w:szCs w:val="24"/>
          <w:lang w:val="sr-Cyrl-CS"/>
        </w:rPr>
        <w:t xml:space="preserve"> 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BROJ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1/2021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SAVETA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STABILIZACIJU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PRIDRUŽIVANjE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EU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IZMENI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STABILIZACIJI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PRIDRUŽIVANjU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EVROPSKIH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ZAJEDNICA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NjIHOVIH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DRŽAVA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ČLANICA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JEDNE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STRANE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DRUGE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STRANE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ZAMENOM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NjEGOVOG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PROTOKOLA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DEFINICIJI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POJMA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„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PROIZVODI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POREKLOM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“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METODAMA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ADMINISTRATIVNE</w:t>
      </w:r>
      <w:r w:rsidR="00C357F1"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SARADNjE</w:t>
      </w:r>
    </w:p>
    <w:p w:rsidR="00C357F1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357F1" w:rsidRPr="00176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1/2021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stabilizaciju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pridruživanje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EU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stabilizaciji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pridruživanju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Evropskih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zajednica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članica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zamenom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3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definiciji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pojma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proizvodi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poreklom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metodama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saradnje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357F1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127135" w:rsidRPr="00176DA5" w:rsidRDefault="00127135" w:rsidP="009C7107">
      <w:pPr>
        <w:pStyle w:val="NormalWeb"/>
        <w:spacing w:before="120" w:beforeAutospacing="0" w:after="120" w:afterAutospacing="0"/>
        <w:ind w:firstLine="1134"/>
        <w:jc w:val="both"/>
        <w:rPr>
          <w:rStyle w:val="Strong"/>
          <w:rFonts w:ascii="Arial" w:hAnsi="Arial" w:cs="Arial"/>
          <w:lang w:val="sr-Cyrl-RS"/>
        </w:rPr>
      </w:pPr>
      <w:r w:rsidRPr="00176DA5">
        <w:rPr>
          <w:rStyle w:val="Strong"/>
          <w:rFonts w:ascii="Arial" w:hAnsi="Arial" w:cs="Arial"/>
          <w:u w:val="single"/>
          <w:lang w:val="sr-Cyrl-CS"/>
        </w:rPr>
        <w:t xml:space="preserve">23. </w:t>
      </w:r>
      <w:r w:rsidR="006F284F">
        <w:rPr>
          <w:rStyle w:val="Strong"/>
          <w:rFonts w:ascii="Arial" w:hAnsi="Arial" w:cs="Arial"/>
          <w:u w:val="single"/>
          <w:lang w:val="sr-Cyrl-CS"/>
        </w:rPr>
        <w:t>tačka</w:t>
      </w:r>
      <w:r w:rsidRPr="00176DA5">
        <w:rPr>
          <w:rStyle w:val="Strong"/>
          <w:rFonts w:ascii="Arial" w:hAnsi="Arial" w:cs="Arial"/>
          <w:u w:val="single"/>
          <w:lang w:val="sr-Cyrl-CS"/>
        </w:rPr>
        <w:t xml:space="preserve"> </w:t>
      </w:r>
      <w:r w:rsidR="006F284F">
        <w:rPr>
          <w:rStyle w:val="Strong"/>
          <w:rFonts w:ascii="Arial" w:hAnsi="Arial" w:cs="Arial"/>
          <w:u w:val="single"/>
          <w:lang w:val="sr-Cyrl-CS"/>
        </w:rPr>
        <w:t>dnevnog</w:t>
      </w:r>
      <w:r w:rsidRPr="00176DA5">
        <w:rPr>
          <w:rStyle w:val="Strong"/>
          <w:rFonts w:ascii="Arial" w:hAnsi="Arial" w:cs="Arial"/>
          <w:u w:val="single"/>
          <w:lang w:val="sr-Cyrl-CS"/>
        </w:rPr>
        <w:t xml:space="preserve"> </w:t>
      </w:r>
      <w:r w:rsidR="006F284F">
        <w:rPr>
          <w:rStyle w:val="Strong"/>
          <w:rFonts w:ascii="Arial" w:hAnsi="Arial" w:cs="Arial"/>
          <w:u w:val="single"/>
          <w:lang w:val="sr-Cyrl-CS"/>
        </w:rPr>
        <w:t>reda</w:t>
      </w:r>
      <w:r w:rsidRPr="00176DA5">
        <w:rPr>
          <w:rStyle w:val="Strong"/>
          <w:rFonts w:ascii="Arial" w:hAnsi="Arial" w:cs="Arial"/>
          <w:lang w:val="sr-Cyrl-CS"/>
        </w:rPr>
        <w:t xml:space="preserve"> – </w:t>
      </w:r>
      <w:r w:rsidR="006F284F">
        <w:rPr>
          <w:rStyle w:val="Strong"/>
          <w:rFonts w:ascii="Arial" w:hAnsi="Arial" w:cs="Arial"/>
        </w:rPr>
        <w:t>PREDLOG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ODLUKE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O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IZBORU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ČLANOVA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NACIONALNOG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SAVETA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ZA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VISOKO</w:t>
      </w:r>
      <w:r w:rsidRPr="00176DA5">
        <w:rPr>
          <w:rStyle w:val="Strong"/>
          <w:rFonts w:ascii="Arial" w:hAnsi="Arial" w:cs="Arial"/>
        </w:rPr>
        <w:t xml:space="preserve"> </w:t>
      </w:r>
      <w:r w:rsidR="006F284F">
        <w:rPr>
          <w:rStyle w:val="Strong"/>
          <w:rFonts w:ascii="Arial" w:hAnsi="Arial" w:cs="Arial"/>
        </w:rPr>
        <w:t>OBRAZOVANjE</w:t>
      </w:r>
    </w:p>
    <w:p w:rsidR="00127135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Predlog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Nacionalnog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saveta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visoko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obrazovanje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127135" w:rsidRPr="00176DA5" w:rsidRDefault="006F284F" w:rsidP="009C7107">
      <w:pPr>
        <w:spacing w:before="120" w:after="120" w:line="240" w:lineRule="auto"/>
        <w:ind w:firstLine="1134"/>
        <w:jc w:val="both"/>
        <w:rPr>
          <w:rStyle w:val="Strong"/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Zatim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svoje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članovima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Nacionalnog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saveta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visoko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obrazovanje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27135" w:rsidRPr="00176DA5" w:rsidRDefault="00127135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24. </w:t>
      </w:r>
      <w:r w:rsidR="006F284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F284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176DA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F284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176D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– </w:t>
      </w:r>
      <w:r w:rsidR="006F284F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176D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F284F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176DA5">
        <w:rPr>
          <w:rFonts w:ascii="Arial" w:eastAsia="Times New Roman" w:hAnsi="Arial" w:cs="Arial"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IMENOVANjU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UPRAVNOG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ODBORA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NACIONALNOG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TELA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AKREDITACIJU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OBEZBEĐENjE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KVALITETA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VISOKOM</w:t>
      </w:r>
      <w:r w:rsidRPr="00176D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284F">
        <w:rPr>
          <w:rFonts w:ascii="Arial" w:eastAsia="Times New Roman" w:hAnsi="Arial" w:cs="Arial"/>
          <w:b/>
          <w:bCs/>
          <w:sz w:val="24"/>
          <w:szCs w:val="24"/>
        </w:rPr>
        <w:t>OBRAZOVANjU</w:t>
      </w:r>
    </w:p>
    <w:p w:rsidR="00127135" w:rsidRPr="00176DA5" w:rsidRDefault="006F284F" w:rsidP="009C710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Predlog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imenovanju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Upravnog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Nacionalnog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tela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akreditaciju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obezbeđenje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kvaliteta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visokom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obrazovanju</w:t>
      </w:r>
      <w:r w:rsidR="00127135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8C34E0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Zatim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svoje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ime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članovima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Upravnog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Nacionalnog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tela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akreditaciju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obezbeđenje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kvaliteta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visokom</w:t>
      </w:r>
      <w:r w:rsidR="00127135" w:rsidRPr="00176DA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obrazovanju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127135" w:rsidRPr="00176DA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51386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5670EF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76DA5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76DA5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76DA5" w:rsidRPr="00920F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176DA5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76DA5" w:rsidRPr="00920F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Šesnaestog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C51386" w:rsidRPr="00176DA5" w:rsidRDefault="006F284F" w:rsidP="009C710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670EF" w:rsidRPr="00176DA5">
        <w:rPr>
          <w:rFonts w:ascii="Arial" w:hAnsi="Arial" w:cs="Arial"/>
          <w:sz w:val="24"/>
          <w:szCs w:val="24"/>
          <w:lang w:val="sr-Cyrl-RS"/>
        </w:rPr>
        <w:t>8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70EF" w:rsidRPr="00176DA5">
        <w:rPr>
          <w:rFonts w:ascii="Arial" w:hAnsi="Arial" w:cs="Arial"/>
          <w:sz w:val="24"/>
          <w:szCs w:val="24"/>
          <w:lang w:val="sr-Cyrl-RS"/>
        </w:rPr>
        <w:t>35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51386" w:rsidRPr="00176DA5">
        <w:rPr>
          <w:rFonts w:ascii="Arial" w:hAnsi="Arial" w:cs="Arial"/>
          <w:sz w:val="24"/>
          <w:szCs w:val="24"/>
          <w:lang w:val="sr-Cyrl-RS"/>
        </w:rPr>
        <w:t>.</w:t>
      </w:r>
    </w:p>
    <w:p w:rsidR="001C26FE" w:rsidRPr="00176DA5" w:rsidRDefault="001C26FE" w:rsidP="00C513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C51386" w:rsidRPr="00176DA5" w:rsidRDefault="006F284F" w:rsidP="00C51386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C51386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C51386"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C51386" w:rsidRPr="00176DA5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C51386" w:rsidRPr="00176DA5" w:rsidRDefault="00C51386" w:rsidP="00C51386">
      <w:pPr>
        <w:spacing w:before="120" w:after="240"/>
        <w:jc w:val="both"/>
        <w:rPr>
          <w:rFonts w:ascii="Arial" w:hAnsi="Arial" w:cs="Arial"/>
          <w:sz w:val="24"/>
          <w:szCs w:val="24"/>
          <w:lang w:val="sr-Cyrl-RS"/>
        </w:rPr>
      </w:pPr>
      <w:r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6F284F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F284F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 w:rsidRPr="00176DA5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F284F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176D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F284F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sectPr w:rsidR="00C51386" w:rsidRPr="00176DA5" w:rsidSect="00DA3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5A" w:rsidRDefault="004C0A5A">
      <w:pPr>
        <w:spacing w:after="0" w:line="240" w:lineRule="auto"/>
      </w:pPr>
      <w:r>
        <w:separator/>
      </w:r>
    </w:p>
  </w:endnote>
  <w:endnote w:type="continuationSeparator" w:id="0">
    <w:p w:rsidR="004C0A5A" w:rsidRDefault="004C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4F" w:rsidRDefault="006F2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4F" w:rsidRDefault="006F2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4F" w:rsidRDefault="006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5A" w:rsidRDefault="004C0A5A">
      <w:pPr>
        <w:spacing w:after="0" w:line="240" w:lineRule="auto"/>
      </w:pPr>
      <w:r>
        <w:separator/>
      </w:r>
    </w:p>
  </w:footnote>
  <w:footnote w:type="continuationSeparator" w:id="0">
    <w:p w:rsidR="004C0A5A" w:rsidRDefault="004C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4F" w:rsidRDefault="006F2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317" w:rsidRDefault="007B52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84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A3317" w:rsidRDefault="004C0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17" w:rsidRDefault="004C0A5A">
    <w:pPr>
      <w:pStyle w:val="Header"/>
      <w:jc w:val="center"/>
    </w:pPr>
  </w:p>
  <w:p w:rsidR="00DA3317" w:rsidRDefault="004C0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45C"/>
    <w:multiLevelType w:val="hybridMultilevel"/>
    <w:tmpl w:val="80CA6046"/>
    <w:lvl w:ilvl="0" w:tplc="0960F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5472"/>
    <w:multiLevelType w:val="hybridMultilevel"/>
    <w:tmpl w:val="8A7AF036"/>
    <w:lvl w:ilvl="0" w:tplc="F5623E7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94AF0"/>
    <w:multiLevelType w:val="hybridMultilevel"/>
    <w:tmpl w:val="5C5A4E3A"/>
    <w:lvl w:ilvl="0" w:tplc="43A21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CD872A9"/>
    <w:multiLevelType w:val="hybridMultilevel"/>
    <w:tmpl w:val="1AB85F6A"/>
    <w:lvl w:ilvl="0" w:tplc="0960F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86"/>
    <w:rsid w:val="000B3E50"/>
    <w:rsid w:val="00127135"/>
    <w:rsid w:val="00176DA5"/>
    <w:rsid w:val="001C26FE"/>
    <w:rsid w:val="001D1925"/>
    <w:rsid w:val="001D609F"/>
    <w:rsid w:val="001E318B"/>
    <w:rsid w:val="001E3993"/>
    <w:rsid w:val="001E3D8D"/>
    <w:rsid w:val="0029110B"/>
    <w:rsid w:val="00366859"/>
    <w:rsid w:val="00372AB9"/>
    <w:rsid w:val="003A13C2"/>
    <w:rsid w:val="003C5215"/>
    <w:rsid w:val="003D0844"/>
    <w:rsid w:val="004529BC"/>
    <w:rsid w:val="00487083"/>
    <w:rsid w:val="004C0A5A"/>
    <w:rsid w:val="004E5B59"/>
    <w:rsid w:val="004E5FC5"/>
    <w:rsid w:val="00500B06"/>
    <w:rsid w:val="00510CD3"/>
    <w:rsid w:val="00524B17"/>
    <w:rsid w:val="00541965"/>
    <w:rsid w:val="005670EF"/>
    <w:rsid w:val="0057702E"/>
    <w:rsid w:val="005C37A5"/>
    <w:rsid w:val="005D4E3A"/>
    <w:rsid w:val="005D552D"/>
    <w:rsid w:val="005D7E23"/>
    <w:rsid w:val="0062007A"/>
    <w:rsid w:val="00621F8B"/>
    <w:rsid w:val="00633498"/>
    <w:rsid w:val="00643FFC"/>
    <w:rsid w:val="006520C9"/>
    <w:rsid w:val="006562CD"/>
    <w:rsid w:val="00663803"/>
    <w:rsid w:val="006718D5"/>
    <w:rsid w:val="00676505"/>
    <w:rsid w:val="006A3B6A"/>
    <w:rsid w:val="006A557E"/>
    <w:rsid w:val="006A5D7D"/>
    <w:rsid w:val="006D0030"/>
    <w:rsid w:val="006D1F82"/>
    <w:rsid w:val="006D6243"/>
    <w:rsid w:val="006E532B"/>
    <w:rsid w:val="006F08CB"/>
    <w:rsid w:val="006F284F"/>
    <w:rsid w:val="00701979"/>
    <w:rsid w:val="00735009"/>
    <w:rsid w:val="007536E7"/>
    <w:rsid w:val="007B5264"/>
    <w:rsid w:val="007D22C6"/>
    <w:rsid w:val="007D3478"/>
    <w:rsid w:val="007F3C1C"/>
    <w:rsid w:val="0081211B"/>
    <w:rsid w:val="0082256A"/>
    <w:rsid w:val="00832FE2"/>
    <w:rsid w:val="00835C01"/>
    <w:rsid w:val="008A096C"/>
    <w:rsid w:val="008A20D9"/>
    <w:rsid w:val="008C34E0"/>
    <w:rsid w:val="008E2A3B"/>
    <w:rsid w:val="008F76D9"/>
    <w:rsid w:val="00906AE2"/>
    <w:rsid w:val="00911F40"/>
    <w:rsid w:val="00920FAC"/>
    <w:rsid w:val="00937540"/>
    <w:rsid w:val="00955F41"/>
    <w:rsid w:val="00961AE6"/>
    <w:rsid w:val="00974A16"/>
    <w:rsid w:val="009A1C51"/>
    <w:rsid w:val="009C7107"/>
    <w:rsid w:val="009F5E76"/>
    <w:rsid w:val="00A3764E"/>
    <w:rsid w:val="00A53CA8"/>
    <w:rsid w:val="00A846A0"/>
    <w:rsid w:val="00AA000D"/>
    <w:rsid w:val="00AB58A1"/>
    <w:rsid w:val="00AD3D7A"/>
    <w:rsid w:val="00AE7250"/>
    <w:rsid w:val="00B573BD"/>
    <w:rsid w:val="00B573D2"/>
    <w:rsid w:val="00BE390B"/>
    <w:rsid w:val="00C06921"/>
    <w:rsid w:val="00C34DC8"/>
    <w:rsid w:val="00C357F1"/>
    <w:rsid w:val="00C36C68"/>
    <w:rsid w:val="00C51386"/>
    <w:rsid w:val="00C67A48"/>
    <w:rsid w:val="00CA09CB"/>
    <w:rsid w:val="00CB7085"/>
    <w:rsid w:val="00CE3F3A"/>
    <w:rsid w:val="00CF4188"/>
    <w:rsid w:val="00D31C37"/>
    <w:rsid w:val="00D50F56"/>
    <w:rsid w:val="00D548E9"/>
    <w:rsid w:val="00D82816"/>
    <w:rsid w:val="00D90344"/>
    <w:rsid w:val="00DB166A"/>
    <w:rsid w:val="00DD3E5E"/>
    <w:rsid w:val="00DF5B48"/>
    <w:rsid w:val="00E03DB9"/>
    <w:rsid w:val="00E04CD9"/>
    <w:rsid w:val="00E14D3F"/>
    <w:rsid w:val="00E80BED"/>
    <w:rsid w:val="00E91FD2"/>
    <w:rsid w:val="00E95163"/>
    <w:rsid w:val="00E96D1B"/>
    <w:rsid w:val="00ED792F"/>
    <w:rsid w:val="00EE3191"/>
    <w:rsid w:val="00EF5825"/>
    <w:rsid w:val="00F155A1"/>
    <w:rsid w:val="00F32AC5"/>
    <w:rsid w:val="00F3641F"/>
    <w:rsid w:val="00F56B81"/>
    <w:rsid w:val="00F62F26"/>
    <w:rsid w:val="00F72CA3"/>
    <w:rsid w:val="00F82193"/>
    <w:rsid w:val="00F94F69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86"/>
  </w:style>
  <w:style w:type="paragraph" w:styleId="ListParagraph">
    <w:name w:val="List Paragraph"/>
    <w:basedOn w:val="Normal"/>
    <w:uiPriority w:val="34"/>
    <w:qFormat/>
    <w:rsid w:val="00C51386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NoSpacing">
    <w:name w:val="No Spacing"/>
    <w:uiPriority w:val="1"/>
    <w:qFormat/>
    <w:rsid w:val="00C51386"/>
    <w:pPr>
      <w:spacing w:after="0" w:line="240" w:lineRule="auto"/>
    </w:pPr>
  </w:style>
  <w:style w:type="character" w:styleId="Strong">
    <w:name w:val="Strong"/>
    <w:uiPriority w:val="22"/>
    <w:qFormat/>
    <w:rsid w:val="008E2A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A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86"/>
  </w:style>
  <w:style w:type="paragraph" w:styleId="ListParagraph">
    <w:name w:val="List Paragraph"/>
    <w:basedOn w:val="Normal"/>
    <w:uiPriority w:val="34"/>
    <w:qFormat/>
    <w:rsid w:val="00C51386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NoSpacing">
    <w:name w:val="No Spacing"/>
    <w:uiPriority w:val="1"/>
    <w:qFormat/>
    <w:rsid w:val="00C51386"/>
    <w:pPr>
      <w:spacing w:after="0" w:line="240" w:lineRule="auto"/>
    </w:pPr>
  </w:style>
  <w:style w:type="character" w:styleId="Strong">
    <w:name w:val="Strong"/>
    <w:uiPriority w:val="22"/>
    <w:qFormat/>
    <w:rsid w:val="008E2A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A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45BD-100D-4F5B-8D94-B4C6E54B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9358</Words>
  <Characters>53346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Dario Vidovic</cp:lastModifiedBy>
  <cp:revision>42</cp:revision>
  <cp:lastPrinted>2022-02-10T10:26:00Z</cp:lastPrinted>
  <dcterms:created xsi:type="dcterms:W3CDTF">2022-02-07T12:14:00Z</dcterms:created>
  <dcterms:modified xsi:type="dcterms:W3CDTF">2022-02-17T08:04:00Z</dcterms:modified>
</cp:coreProperties>
</file>